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25"/>
        <w:gridCol w:w="11"/>
        <w:gridCol w:w="556"/>
        <w:gridCol w:w="851"/>
        <w:gridCol w:w="293"/>
        <w:gridCol w:w="436"/>
        <w:gridCol w:w="727"/>
        <w:gridCol w:w="528"/>
        <w:gridCol w:w="284"/>
        <w:gridCol w:w="425"/>
        <w:gridCol w:w="361"/>
        <w:gridCol w:w="2049"/>
      </w:tblGrid>
      <w:tr w:rsidR="00EE6CA5" w:rsidTr="009C682E">
        <w:tc>
          <w:tcPr>
            <w:tcW w:w="9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C296B" w:rsidRPr="001C0F3A" w:rsidRDefault="00DD5C00" w:rsidP="00AC296B">
            <w:pPr>
              <w:jc w:val="center"/>
              <w:rPr>
                <w:rFonts w:ascii="Arial" w:hAnsi="Arial" w:cs="Arial"/>
              </w:rPr>
            </w:pPr>
            <w:r w:rsidRPr="001C0F3A">
              <w:rPr>
                <w:rFonts w:ascii="Arial" w:hAnsi="Arial" w:cs="Arial"/>
              </w:rPr>
              <w:t>AANVRAAG TOT OPNAME PALLIATIEVE ZORGEENHEID ‘Het Anker’</w:t>
            </w:r>
          </w:p>
        </w:tc>
      </w:tr>
      <w:tr w:rsidR="00EE6CA5" w:rsidTr="00A27595">
        <w:tc>
          <w:tcPr>
            <w:tcW w:w="946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A1113" w:rsidRPr="003476F9" w:rsidRDefault="00DD5C00" w:rsidP="009A11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476F9">
              <w:rPr>
                <w:rFonts w:ascii="Arial" w:hAnsi="Arial" w:cs="Arial"/>
                <w:b/>
                <w:sz w:val="16"/>
                <w:szCs w:val="16"/>
              </w:rPr>
              <w:t>Gelieve steeds telefonisch contact op te nemen met de afdeling (051 23 83 74) vooraleer het document door te sturen.</w:t>
            </w:r>
          </w:p>
        </w:tc>
      </w:tr>
      <w:tr w:rsidR="00EE6CA5" w:rsidTr="00CB796A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5FF0" w:rsidRPr="00454080" w:rsidRDefault="00DD5C00" w:rsidP="006654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54080">
              <w:rPr>
                <w:rFonts w:ascii="Arial" w:hAnsi="Arial" w:cs="Arial"/>
                <w:sz w:val="22"/>
                <w:szCs w:val="22"/>
              </w:rPr>
              <w:t>Datum aanvraag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FF0" w:rsidRPr="00454080" w:rsidRDefault="00DD5C00" w:rsidP="009001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CA5" w:rsidTr="00CB796A">
        <w:tc>
          <w:tcPr>
            <w:tcW w:w="2518" w:type="dxa"/>
            <w:gridSpan w:val="2"/>
            <w:shd w:val="clear" w:color="auto" w:fill="auto"/>
          </w:tcPr>
          <w:p w:rsidR="00877138" w:rsidRPr="00454080" w:rsidRDefault="00DD5C00" w:rsidP="006654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54080">
              <w:rPr>
                <w:rFonts w:ascii="Arial" w:hAnsi="Arial" w:cs="Arial"/>
                <w:sz w:val="22"/>
                <w:szCs w:val="22"/>
              </w:rPr>
              <w:t>Aanvrager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877138" w:rsidRPr="00454080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CA5" w:rsidTr="001C0F3A">
        <w:tc>
          <w:tcPr>
            <w:tcW w:w="2518" w:type="dxa"/>
            <w:gridSpan w:val="2"/>
            <w:shd w:val="clear" w:color="auto" w:fill="auto"/>
            <w:vAlign w:val="center"/>
          </w:tcPr>
          <w:p w:rsidR="004170B6" w:rsidRPr="004170B6" w:rsidRDefault="00DD5C00" w:rsidP="00F362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70B6">
              <w:rPr>
                <w:rFonts w:ascii="Arial" w:hAnsi="Arial" w:cs="Arial"/>
                <w:sz w:val="22"/>
                <w:szCs w:val="22"/>
              </w:rPr>
              <w:t xml:space="preserve">Aanvraag </w:t>
            </w:r>
            <w:r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4170B6" w:rsidRPr="00877138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15498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4170B6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70B6">
              <w:rPr>
                <w:rFonts w:ascii="Arial" w:hAnsi="Arial" w:cs="Arial"/>
                <w:sz w:val="20"/>
                <w:szCs w:val="20"/>
              </w:rPr>
              <w:t>thuis</w:t>
            </w:r>
          </w:p>
        </w:tc>
        <w:tc>
          <w:tcPr>
            <w:tcW w:w="436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 w:hint="eastAsia"/>
                <w:sz w:val="22"/>
                <w:szCs w:val="22"/>
              </w:rPr>
              <w:id w:val="74955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0B6" w:rsidRPr="00877138" w:rsidRDefault="00DD5C00" w:rsidP="001C0F3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964" w:type="dxa"/>
            <w:gridSpan w:val="4"/>
            <w:shd w:val="clear" w:color="auto" w:fill="auto"/>
            <w:vAlign w:val="center"/>
          </w:tcPr>
          <w:p w:rsidR="004170B6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70B6">
              <w:rPr>
                <w:rFonts w:ascii="Arial" w:hAnsi="Arial" w:cs="Arial"/>
                <w:sz w:val="20"/>
                <w:szCs w:val="20"/>
              </w:rPr>
              <w:t>ziekenhuis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4170B6" w:rsidRPr="00877138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-8316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49" w:type="dxa"/>
            <w:shd w:val="clear" w:color="auto" w:fill="auto"/>
            <w:vAlign w:val="center"/>
          </w:tcPr>
          <w:p w:rsidR="004170B6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70B6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</w:tr>
      <w:tr w:rsidR="00EE6CA5" w:rsidTr="00CB796A">
        <w:tc>
          <w:tcPr>
            <w:tcW w:w="2518" w:type="dxa"/>
            <w:gridSpan w:val="2"/>
            <w:shd w:val="clear" w:color="auto" w:fill="auto"/>
          </w:tcPr>
          <w:p w:rsidR="00884C6F" w:rsidRPr="004170B6" w:rsidRDefault="00DD5C00" w:rsidP="006654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70B6">
              <w:rPr>
                <w:rFonts w:ascii="Arial" w:hAnsi="Arial" w:cs="Arial"/>
                <w:sz w:val="22"/>
                <w:szCs w:val="22"/>
              </w:rPr>
              <w:t>Behandelend arts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884C6F" w:rsidRDefault="00DD5C00" w:rsidP="009001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CA5" w:rsidTr="001C0F3A">
        <w:tc>
          <w:tcPr>
            <w:tcW w:w="2518" w:type="dxa"/>
            <w:gridSpan w:val="2"/>
            <w:shd w:val="clear" w:color="auto" w:fill="auto"/>
          </w:tcPr>
          <w:p w:rsidR="004170B6" w:rsidRPr="004170B6" w:rsidRDefault="00DD5C00" w:rsidP="006654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70B6">
              <w:rPr>
                <w:rFonts w:ascii="Arial" w:hAnsi="Arial" w:cs="Arial"/>
                <w:sz w:val="22"/>
                <w:szCs w:val="22"/>
              </w:rPr>
              <w:t>Kamerkeuze</w:t>
            </w:r>
          </w:p>
        </w:tc>
        <w:sdt>
          <w:sdtPr>
            <w:id w:val="-1935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4170B6" w:rsidRPr="00966FD9" w:rsidRDefault="00DD5C00" w:rsidP="001C0F3A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74" w:type="dxa"/>
            <w:gridSpan w:val="6"/>
            <w:shd w:val="clear" w:color="auto" w:fill="auto"/>
            <w:vAlign w:val="center"/>
          </w:tcPr>
          <w:p w:rsidR="004170B6" w:rsidRPr="00966FD9" w:rsidRDefault="00DD5C00" w:rsidP="001C0F3A">
            <w:pPr>
              <w:spacing w:line="360" w:lineRule="auto"/>
            </w:pPr>
            <w:r w:rsidRPr="004170B6">
              <w:rPr>
                <w:rFonts w:ascii="Arial" w:hAnsi="Arial" w:cs="Arial"/>
                <w:sz w:val="20"/>
                <w:szCs w:val="20"/>
              </w:rPr>
              <w:t>Individuele kamer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8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vAlign w:val="center"/>
              </w:tcPr>
              <w:p w:rsidR="004170B6" w:rsidRDefault="00DD5C00" w:rsidP="001C0F3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shd w:val="clear" w:color="auto" w:fill="auto"/>
            <w:vAlign w:val="center"/>
          </w:tcPr>
          <w:p w:rsidR="004170B6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70B6">
              <w:rPr>
                <w:rFonts w:ascii="Arial" w:hAnsi="Arial" w:cs="Arial"/>
                <w:sz w:val="20"/>
                <w:szCs w:val="20"/>
              </w:rPr>
              <w:t>Tweepatientenkamer</w:t>
            </w:r>
          </w:p>
        </w:tc>
      </w:tr>
      <w:tr w:rsidR="00EE6CA5" w:rsidTr="00AC296B">
        <w:tc>
          <w:tcPr>
            <w:tcW w:w="2518" w:type="dxa"/>
            <w:gridSpan w:val="2"/>
            <w:shd w:val="clear" w:color="auto" w:fill="auto"/>
          </w:tcPr>
          <w:p w:rsidR="00A45AC6" w:rsidRPr="004170B6" w:rsidRDefault="00DD5C00" w:rsidP="00AC29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Patiëntenbegeleider</w:t>
            </w:r>
          </w:p>
        </w:tc>
        <w:tc>
          <w:tcPr>
            <w:tcW w:w="3299" w:type="dxa"/>
            <w:gridSpan w:val="7"/>
            <w:vMerge w:val="restart"/>
            <w:shd w:val="clear" w:color="auto" w:fill="auto"/>
          </w:tcPr>
          <w:p w:rsidR="00A45AC6" w:rsidRPr="004170B6" w:rsidRDefault="00DD5C00" w:rsidP="00AC2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shd w:val="clear" w:color="auto" w:fill="auto"/>
          </w:tcPr>
          <w:p w:rsidR="00A45AC6" w:rsidRPr="004170B6" w:rsidRDefault="00DD5C00" w:rsidP="00AC2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  <w:tr w:rsidR="00EE6CA5" w:rsidTr="00AC296B">
        <w:tc>
          <w:tcPr>
            <w:tcW w:w="2518" w:type="dxa"/>
            <w:gridSpan w:val="2"/>
            <w:shd w:val="clear" w:color="auto" w:fill="auto"/>
          </w:tcPr>
          <w:p w:rsidR="00A45AC6" w:rsidRDefault="00DD5C00" w:rsidP="00AC29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  <w:gridSpan w:val="7"/>
            <w:vMerge/>
            <w:shd w:val="clear" w:color="auto" w:fill="auto"/>
          </w:tcPr>
          <w:p w:rsidR="00A45AC6" w:rsidRPr="004170B6" w:rsidRDefault="00DD5C00" w:rsidP="00AC2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shd w:val="clear" w:color="auto" w:fill="auto"/>
          </w:tcPr>
          <w:p w:rsidR="00A45AC6" w:rsidRPr="004170B6" w:rsidRDefault="00DD5C00" w:rsidP="00AC296B">
            <w:pPr>
              <w:rPr>
                <w:rFonts w:ascii="Arial" w:hAnsi="Arial" w:cs="Arial"/>
                <w:sz w:val="20"/>
                <w:szCs w:val="20"/>
              </w:rPr>
            </w:pPr>
            <w:r w:rsidRPr="004170B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E6CA5" w:rsidTr="00AC296B">
        <w:tc>
          <w:tcPr>
            <w:tcW w:w="9464" w:type="dxa"/>
            <w:gridSpan w:val="14"/>
            <w:shd w:val="clear" w:color="auto" w:fill="auto"/>
          </w:tcPr>
          <w:p w:rsidR="00A45AC6" w:rsidRPr="004170B6" w:rsidRDefault="00DD5C00" w:rsidP="0041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9C682E">
        <w:tc>
          <w:tcPr>
            <w:tcW w:w="9464" w:type="dxa"/>
            <w:gridSpan w:val="14"/>
            <w:shd w:val="clear" w:color="auto" w:fill="C2D69B"/>
          </w:tcPr>
          <w:p w:rsidR="004170B6" w:rsidRPr="004170B6" w:rsidRDefault="00DD5C00" w:rsidP="0041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Patiëntenidentificatie of identificatieklever</w:t>
            </w:r>
          </w:p>
        </w:tc>
      </w:tr>
      <w:tr w:rsidR="00EE6CA5" w:rsidTr="00F26CBD">
        <w:tc>
          <w:tcPr>
            <w:tcW w:w="675" w:type="dxa"/>
            <w:shd w:val="clear" w:color="auto" w:fill="auto"/>
            <w:vAlign w:val="center"/>
          </w:tcPr>
          <w:p w:rsidR="00F26CBD" w:rsidRDefault="00DD5C00" w:rsidP="00F26C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26CBD" w:rsidRPr="00AC296B" w:rsidRDefault="00DD5C00" w:rsidP="00F26CB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Naam en Voornaam: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F26CBD" w:rsidRPr="004170B6" w:rsidRDefault="00DD5C00" w:rsidP="00F26C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F26CBD">
        <w:tc>
          <w:tcPr>
            <w:tcW w:w="675" w:type="dxa"/>
            <w:shd w:val="clear" w:color="auto" w:fill="auto"/>
            <w:vAlign w:val="center"/>
          </w:tcPr>
          <w:p w:rsidR="004170B6" w:rsidRDefault="00DD5C00" w:rsidP="00F26C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170B6" w:rsidRPr="00AC296B" w:rsidRDefault="00DD5C00" w:rsidP="00F26CB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Adres: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4170B6" w:rsidRPr="004170B6" w:rsidRDefault="00DD5C00" w:rsidP="00F26C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F26CBD">
        <w:tc>
          <w:tcPr>
            <w:tcW w:w="675" w:type="dxa"/>
            <w:shd w:val="clear" w:color="auto" w:fill="auto"/>
            <w:vAlign w:val="center"/>
          </w:tcPr>
          <w:p w:rsidR="004170B6" w:rsidRDefault="00DD5C00" w:rsidP="00F26C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170B6" w:rsidRPr="00AC296B" w:rsidRDefault="00DD5C00" w:rsidP="00F26CB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Geboortedatum: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4170B6" w:rsidRPr="004170B6" w:rsidRDefault="00DD5C00" w:rsidP="00F26C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AC296B">
        <w:tc>
          <w:tcPr>
            <w:tcW w:w="9464" w:type="dxa"/>
            <w:gridSpan w:val="14"/>
            <w:shd w:val="clear" w:color="auto" w:fill="auto"/>
          </w:tcPr>
          <w:p w:rsidR="0066542A" w:rsidRDefault="00DD5C00" w:rsidP="0041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9C682E">
        <w:tc>
          <w:tcPr>
            <w:tcW w:w="9464" w:type="dxa"/>
            <w:gridSpan w:val="14"/>
            <w:shd w:val="clear" w:color="auto" w:fill="C2D69B"/>
          </w:tcPr>
          <w:p w:rsidR="00A45AC6" w:rsidRPr="004170B6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Familiale situatie</w:t>
            </w:r>
          </w:p>
        </w:tc>
      </w:tr>
      <w:tr w:rsidR="00EE6CA5" w:rsidTr="00CB796A">
        <w:tc>
          <w:tcPr>
            <w:tcW w:w="675" w:type="dxa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Gehuwd / samenwonend</w:t>
            </w: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 xml:space="preserve"> met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CB796A">
        <w:tc>
          <w:tcPr>
            <w:tcW w:w="675" w:type="dxa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Inwonend bij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CB796A">
        <w:tc>
          <w:tcPr>
            <w:tcW w:w="675" w:type="dxa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Zorginstelling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CB796A">
        <w:trPr>
          <w:trHeight w:val="6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Kinderen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EE6CA5" w:rsidTr="00CB796A">
        <w:trPr>
          <w:trHeight w:val="61"/>
        </w:trPr>
        <w:tc>
          <w:tcPr>
            <w:tcW w:w="675" w:type="dxa"/>
            <w:vMerge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</w:tr>
      <w:tr w:rsidR="00EE6CA5" w:rsidTr="00CB796A">
        <w:trPr>
          <w:trHeight w:val="61"/>
        </w:trPr>
        <w:tc>
          <w:tcPr>
            <w:tcW w:w="675" w:type="dxa"/>
            <w:vMerge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</w:tr>
      <w:tr w:rsidR="00EE6CA5" w:rsidTr="00CB796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Voornaamste contactpersoon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  <w:tr w:rsidR="00EE6CA5" w:rsidTr="00CB796A">
        <w:trPr>
          <w:trHeight w:val="61"/>
        </w:trPr>
        <w:tc>
          <w:tcPr>
            <w:tcW w:w="675" w:type="dxa"/>
            <w:shd w:val="clear" w:color="auto" w:fill="auto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Geloofsovertuiging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CB796A">
        <w:trPr>
          <w:trHeight w:val="61"/>
        </w:trPr>
        <w:tc>
          <w:tcPr>
            <w:tcW w:w="675" w:type="dxa"/>
            <w:shd w:val="clear" w:color="auto" w:fill="auto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45AC6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Aanvullende info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45AC6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AC296B">
        <w:trPr>
          <w:trHeight w:val="61"/>
        </w:trPr>
        <w:tc>
          <w:tcPr>
            <w:tcW w:w="9464" w:type="dxa"/>
            <w:gridSpan w:val="14"/>
            <w:shd w:val="clear" w:color="auto" w:fill="auto"/>
          </w:tcPr>
          <w:p w:rsidR="0066542A" w:rsidRDefault="00DD5C00" w:rsidP="0041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9C682E">
        <w:tc>
          <w:tcPr>
            <w:tcW w:w="9464" w:type="dxa"/>
            <w:gridSpan w:val="14"/>
            <w:shd w:val="clear" w:color="auto" w:fill="C2D69B"/>
          </w:tcPr>
          <w:p w:rsidR="00A60785" w:rsidRPr="004170B6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Thuiszorg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</w:tcPr>
          <w:p w:rsidR="00A45AC6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45AC6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Huisarts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45AC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60785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Thuisverpleging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60785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Gezinshulp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60785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Palliatieve thuiszorgequipe</w:t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AC296B">
        <w:trPr>
          <w:trHeight w:val="61"/>
        </w:trPr>
        <w:tc>
          <w:tcPr>
            <w:tcW w:w="9464" w:type="dxa"/>
            <w:gridSpan w:val="14"/>
            <w:shd w:val="clear" w:color="auto" w:fill="auto"/>
          </w:tcPr>
          <w:p w:rsidR="0066542A" w:rsidRDefault="00DD5C00" w:rsidP="0041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9C682E">
        <w:tc>
          <w:tcPr>
            <w:tcW w:w="9464" w:type="dxa"/>
            <w:gridSpan w:val="14"/>
            <w:shd w:val="clear" w:color="auto" w:fill="C2D69B"/>
          </w:tcPr>
          <w:p w:rsidR="00A60785" w:rsidRPr="004170B6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Medische en</w:t>
            </w:r>
            <w:r>
              <w:rPr>
                <w:rFonts w:ascii="Arial" w:hAnsi="Arial" w:cs="Arial"/>
                <w:sz w:val="22"/>
                <w:szCs w:val="22"/>
              </w:rPr>
              <w:t xml:space="preserve"> verpleegkundige informatie</w:t>
            </w:r>
          </w:p>
        </w:tc>
      </w:tr>
      <w:tr w:rsidR="00EE6CA5" w:rsidTr="00AC296B">
        <w:trPr>
          <w:trHeight w:val="61"/>
        </w:trPr>
        <w:tc>
          <w:tcPr>
            <w:tcW w:w="675" w:type="dxa"/>
            <w:shd w:val="clear" w:color="auto" w:fill="auto"/>
          </w:tcPr>
          <w:p w:rsidR="00A60785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60785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Therapiecodering bij aanvraag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A60785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AC296B">
        <w:trPr>
          <w:trHeight w:val="61"/>
        </w:trPr>
        <w:tc>
          <w:tcPr>
            <w:tcW w:w="675" w:type="dxa"/>
            <w:shd w:val="clear" w:color="auto" w:fill="auto"/>
          </w:tcPr>
          <w:p w:rsidR="00A60785" w:rsidRDefault="00DD5C00" w:rsidP="00CB7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60785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Diagnose en vermoedelijke prognose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A60785" w:rsidRDefault="00DD5C00" w:rsidP="00CB7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AC296B">
        <w:trPr>
          <w:trHeight w:val="61"/>
        </w:trPr>
        <w:tc>
          <w:tcPr>
            <w:tcW w:w="675" w:type="dxa"/>
            <w:shd w:val="clear" w:color="auto" w:fill="auto"/>
          </w:tcPr>
          <w:p w:rsidR="00A60785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89" w:type="dxa"/>
            <w:gridSpan w:val="13"/>
            <w:shd w:val="clear" w:color="auto" w:fill="auto"/>
          </w:tcPr>
          <w:p w:rsidR="001C0F3A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60785">
              <w:rPr>
                <w:rFonts w:ascii="Arial" w:hAnsi="Arial" w:cs="Arial"/>
                <w:color w:val="002060"/>
                <w:sz w:val="20"/>
                <w:szCs w:val="20"/>
              </w:rPr>
              <w:t>Waarheidsmededeling / Ziekte-inzicht / Ziektebeleving / Ziektebeleving familie / …</w:t>
            </w:r>
          </w:p>
          <w:p w:rsidR="00F26CBD" w:rsidRPr="00AC296B" w:rsidRDefault="00DD5C00" w:rsidP="00CB796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267FC8" w:rsidRDefault="00DD5C00">
      <w:bookmarkStart w:id="0" w:name="_GoBack"/>
      <w:bookmarkEnd w:id="0"/>
      <w:r>
        <w:br w:type="page"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993"/>
        <w:gridCol w:w="425"/>
        <w:gridCol w:w="1559"/>
        <w:gridCol w:w="425"/>
        <w:gridCol w:w="10"/>
        <w:gridCol w:w="436"/>
        <w:gridCol w:w="1681"/>
        <w:gridCol w:w="425"/>
        <w:gridCol w:w="2268"/>
      </w:tblGrid>
      <w:tr w:rsidR="00EE6CA5" w:rsidTr="009C682E">
        <w:tc>
          <w:tcPr>
            <w:tcW w:w="9464" w:type="dxa"/>
            <w:gridSpan w:val="11"/>
            <w:shd w:val="clear" w:color="auto" w:fill="C2D69B"/>
          </w:tcPr>
          <w:p w:rsidR="00A60785" w:rsidRPr="004170B6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D L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60785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Wassen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68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60785" w:rsidRDefault="00DD5C00" w:rsidP="001C0F3A">
                <w:pPr>
                  <w:spacing w:line="36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zelfstandig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86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60785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gedeeltelijke hulp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45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60785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volledige </w:t>
            </w:r>
            <w:r>
              <w:rPr>
                <w:rFonts w:ascii="Arial" w:hAnsi="Arial" w:cs="Arial"/>
                <w:sz w:val="20"/>
                <w:szCs w:val="20"/>
              </w:rPr>
              <w:t>hulp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0F3A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Kleden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168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zelfstandig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081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gedeeltelijke hulp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109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volledige hulp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0F3A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Verplaatsen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17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zelfstandig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032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gedeeltelijke hulp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584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volledige hulp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0F3A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288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hulpmiddelen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0F3A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Transfers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86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zelfstandig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722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gedeeltelijke hulp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88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volledige hulp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0F3A" w:rsidRPr="00AC296B" w:rsidRDefault="00DD5C00" w:rsidP="001C0F3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296B">
              <w:rPr>
                <w:rFonts w:ascii="Arial" w:hAnsi="Arial" w:cs="Arial"/>
                <w:color w:val="002060"/>
                <w:sz w:val="20"/>
                <w:szCs w:val="20"/>
              </w:rPr>
              <w:t>Incontinentie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996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zelfstandig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40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gedeeltelijke hulp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00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volledige hulp</w:t>
            </w:r>
          </w:p>
        </w:tc>
      </w:tr>
      <w:tr w:rsidR="00EE6CA5" w:rsidTr="001C0F3A">
        <w:trPr>
          <w:trHeight w:val="61"/>
        </w:trPr>
        <w:tc>
          <w:tcPr>
            <w:tcW w:w="675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0F3A" w:rsidRPr="00A60785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92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C0F3A" w:rsidRDefault="00DD5C00" w:rsidP="001C0F3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hulpmiddelen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C0F3A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9C682E">
        <w:tc>
          <w:tcPr>
            <w:tcW w:w="9464" w:type="dxa"/>
            <w:gridSpan w:val="11"/>
            <w:shd w:val="clear" w:color="auto" w:fill="C2D69B"/>
          </w:tcPr>
          <w:p w:rsidR="001C0F3A" w:rsidRPr="004170B6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Decubituspreventie</w:t>
            </w:r>
          </w:p>
        </w:tc>
      </w:tr>
      <w:tr w:rsidR="00EE6CA5" w:rsidTr="00AC296B">
        <w:trPr>
          <w:trHeight w:val="61"/>
        </w:trPr>
        <w:tc>
          <w:tcPr>
            <w:tcW w:w="9464" w:type="dxa"/>
            <w:gridSpan w:val="11"/>
            <w:shd w:val="clear" w:color="auto" w:fill="auto"/>
          </w:tcPr>
          <w:p w:rsidR="001C0F3A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F3A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AC296B">
        <w:trPr>
          <w:trHeight w:val="61"/>
        </w:trPr>
        <w:tc>
          <w:tcPr>
            <w:tcW w:w="9464" w:type="dxa"/>
            <w:gridSpan w:val="11"/>
            <w:shd w:val="clear" w:color="auto" w:fill="auto"/>
          </w:tcPr>
          <w:p w:rsidR="001C0F3A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CA5" w:rsidTr="009C682E">
        <w:tc>
          <w:tcPr>
            <w:tcW w:w="9464" w:type="dxa"/>
            <w:gridSpan w:val="11"/>
            <w:shd w:val="clear" w:color="auto" w:fill="C2D69B"/>
          </w:tcPr>
          <w:p w:rsidR="001C0F3A" w:rsidRPr="004170B6" w:rsidRDefault="00DD5C00" w:rsidP="00A4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Communicatiemogelijkheden</w:t>
            </w:r>
          </w:p>
        </w:tc>
      </w:tr>
      <w:tr w:rsidR="00EE6CA5" w:rsidTr="001C0F3A">
        <w:tc>
          <w:tcPr>
            <w:tcW w:w="675" w:type="dxa"/>
            <w:shd w:val="clear" w:color="auto" w:fill="auto"/>
            <w:vAlign w:val="center"/>
          </w:tcPr>
          <w:p w:rsidR="001C0F3A" w:rsidRPr="004170B6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56291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C0F3A" w:rsidRPr="00877138" w:rsidRDefault="00DD5C00" w:rsidP="001C0F3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12" w:type="dxa"/>
            <w:gridSpan w:val="5"/>
            <w:shd w:val="clear" w:color="auto" w:fill="auto"/>
            <w:vAlign w:val="center"/>
          </w:tcPr>
          <w:p w:rsidR="001C0F3A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moeilijkheden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61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1C0F3A" w:rsidRPr="00877138" w:rsidRDefault="00DD5C00" w:rsidP="001C0F3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74" w:type="dxa"/>
            <w:gridSpan w:val="3"/>
            <w:shd w:val="clear" w:color="auto" w:fill="auto"/>
            <w:vAlign w:val="center"/>
          </w:tcPr>
          <w:p w:rsidR="001C0F3A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Begripsmoeilijkheden</w:t>
            </w:r>
          </w:p>
        </w:tc>
      </w:tr>
      <w:tr w:rsidR="00EE6CA5" w:rsidTr="001C0F3A">
        <w:tc>
          <w:tcPr>
            <w:tcW w:w="675" w:type="dxa"/>
            <w:shd w:val="clear" w:color="auto" w:fill="auto"/>
            <w:vAlign w:val="center"/>
          </w:tcPr>
          <w:p w:rsidR="001C0F3A" w:rsidRPr="004170B6" w:rsidRDefault="00DD5C00" w:rsidP="001C0F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38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C0F3A" w:rsidRPr="00877138" w:rsidRDefault="00DD5C00" w:rsidP="001C0F3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12" w:type="dxa"/>
            <w:gridSpan w:val="5"/>
            <w:shd w:val="clear" w:color="auto" w:fill="auto"/>
            <w:vAlign w:val="center"/>
          </w:tcPr>
          <w:p w:rsidR="001C0F3A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Uitdrukkingsmoeilijkheden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430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1C0F3A" w:rsidRPr="00877138" w:rsidRDefault="00DD5C00" w:rsidP="001C0F3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74" w:type="dxa"/>
            <w:gridSpan w:val="3"/>
            <w:shd w:val="clear" w:color="auto" w:fill="auto"/>
            <w:vAlign w:val="center"/>
          </w:tcPr>
          <w:p w:rsidR="001C0F3A" w:rsidRPr="004170B6" w:rsidRDefault="00DD5C00" w:rsidP="001C0F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Begrips-en uitdrukkingsmoeilijkheden</w:t>
            </w:r>
          </w:p>
        </w:tc>
      </w:tr>
    </w:tbl>
    <w:p w:rsidR="002D216E" w:rsidRDefault="00DD5C00" w:rsidP="00F95FF0"/>
    <w:p w:rsidR="001B1E0C" w:rsidRDefault="00DD5C00" w:rsidP="00F95FF0"/>
    <w:p w:rsidR="006E6308" w:rsidRPr="009C682E" w:rsidRDefault="00DD5C00" w:rsidP="00181E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C682E">
        <w:rPr>
          <w:rFonts w:ascii="Arial" w:hAnsi="Arial" w:cs="Arial"/>
          <w:b/>
          <w:sz w:val="20"/>
          <w:szCs w:val="20"/>
        </w:rPr>
        <w:t>Medicatie info enkel door te geven bij opname</w:t>
      </w:r>
    </w:p>
    <w:p w:rsidR="00181E5F" w:rsidRDefault="00DD5C00" w:rsidP="00181E5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6"/>
      </w:tblGrid>
      <w:tr w:rsidR="00EE6CA5" w:rsidTr="009C682E">
        <w:tc>
          <w:tcPr>
            <w:tcW w:w="9116" w:type="dxa"/>
            <w:shd w:val="clear" w:color="auto" w:fill="C2D69B"/>
          </w:tcPr>
          <w:p w:rsidR="00181E5F" w:rsidRPr="00181E5F" w:rsidRDefault="00DD5C00" w:rsidP="00181E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Opmerkingen</w:t>
            </w:r>
          </w:p>
        </w:tc>
      </w:tr>
      <w:tr w:rsidR="00EE6CA5" w:rsidTr="009C682E">
        <w:trPr>
          <w:trHeight w:val="61"/>
        </w:trPr>
        <w:tc>
          <w:tcPr>
            <w:tcW w:w="9116" w:type="dxa"/>
            <w:shd w:val="clear" w:color="auto" w:fill="auto"/>
          </w:tcPr>
          <w:p w:rsidR="00181E5F" w:rsidRPr="00181E5F" w:rsidRDefault="00DD5C00" w:rsidP="00181E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E5F" w:rsidRDefault="00DD5C00" w:rsidP="00181E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E5F" w:rsidRDefault="00DD5C00" w:rsidP="00181E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6C12" w:rsidRDefault="00DD5C00" w:rsidP="00181E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E5F" w:rsidRPr="00181E5F" w:rsidRDefault="00DD5C00" w:rsidP="00181E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E5F" w:rsidRDefault="00DD5C00" w:rsidP="00181E5F">
      <w:pPr>
        <w:spacing w:line="360" w:lineRule="auto"/>
        <w:rPr>
          <w:rFonts w:ascii="Arial" w:hAnsi="Arial" w:cs="Arial"/>
          <w:sz w:val="20"/>
          <w:szCs w:val="20"/>
        </w:rPr>
      </w:pPr>
    </w:p>
    <w:p w:rsidR="00181E5F" w:rsidRPr="00181E5F" w:rsidRDefault="00DD5C00" w:rsidP="00181E5F">
      <w:pPr>
        <w:spacing w:line="360" w:lineRule="auto"/>
        <w:rPr>
          <w:rFonts w:ascii="Arial" w:hAnsi="Arial" w:cs="Arial"/>
          <w:sz w:val="20"/>
          <w:szCs w:val="20"/>
        </w:rPr>
      </w:pPr>
    </w:p>
    <w:p w:rsidR="000B6C12" w:rsidRPr="000B6C12" w:rsidRDefault="00DD5C00">
      <w:pPr>
        <w:rPr>
          <w:rFonts w:ascii="Arial" w:hAnsi="Arial" w:cs="Arial"/>
          <w:sz w:val="20"/>
          <w:szCs w:val="20"/>
        </w:rPr>
      </w:pPr>
      <w:r w:rsidRPr="000B6C12">
        <w:rPr>
          <w:rFonts w:ascii="Arial" w:hAnsi="Arial" w:cs="Arial"/>
          <w:sz w:val="20"/>
          <w:szCs w:val="20"/>
        </w:rPr>
        <w:t>Ingevuld formulier bezorgen op de palliatieve eenheid via</w:t>
      </w:r>
    </w:p>
    <w:p w:rsidR="000B6C12" w:rsidRPr="001C0F3A" w:rsidRDefault="00DD5C00" w:rsidP="001C0F3A">
      <w:pPr>
        <w:pStyle w:val="Lijstalinea"/>
        <w:numPr>
          <w:ilvl w:val="0"/>
          <w:numId w:val="2"/>
        </w:numPr>
        <w:rPr>
          <w:rFonts w:ascii="Arial" w:hAnsi="Arial" w:cs="Arial"/>
          <w:noProof w:val="0"/>
          <w:sz w:val="20"/>
          <w:szCs w:val="20"/>
          <w:lang w:eastAsia="en-US"/>
        </w:rPr>
      </w:pPr>
      <w:r w:rsidRPr="001C0F3A">
        <w:rPr>
          <w:rFonts w:ascii="Arial" w:hAnsi="Arial" w:cs="Arial"/>
          <w:noProof w:val="0"/>
          <w:sz w:val="20"/>
          <w:szCs w:val="20"/>
          <w:lang w:eastAsia="en-US"/>
        </w:rPr>
        <w:t>Fax 051.238003 (pze vermelden)</w:t>
      </w:r>
    </w:p>
    <w:p w:rsidR="000B6C12" w:rsidRPr="001C0F3A" w:rsidRDefault="00DD5C00" w:rsidP="001C0F3A">
      <w:pPr>
        <w:pStyle w:val="Lijstalinea"/>
        <w:numPr>
          <w:ilvl w:val="0"/>
          <w:numId w:val="2"/>
        </w:numPr>
        <w:rPr>
          <w:rFonts w:ascii="Arial" w:hAnsi="Arial" w:cs="Arial"/>
          <w:noProof w:val="0"/>
          <w:sz w:val="20"/>
          <w:szCs w:val="20"/>
          <w:lang w:eastAsia="en-US"/>
        </w:rPr>
      </w:pPr>
      <w:r w:rsidRPr="001C0F3A">
        <w:rPr>
          <w:rFonts w:ascii="Arial" w:hAnsi="Arial" w:cs="Arial"/>
          <w:noProof w:val="0"/>
          <w:sz w:val="20"/>
          <w:szCs w:val="20"/>
          <w:lang w:eastAsia="en-US"/>
        </w:rPr>
        <w:t xml:space="preserve">E-mail: </w:t>
      </w:r>
      <w:r>
        <w:rPr>
          <w:rFonts w:ascii="Arial" w:hAnsi="Arial" w:cs="Arial"/>
          <w:noProof w:val="0"/>
          <w:sz w:val="20"/>
          <w:szCs w:val="20"/>
          <w:lang w:eastAsia="en-US"/>
        </w:rPr>
        <w:t xml:space="preserve">Bestand – Opslaan en verzenden – Aan: </w:t>
      </w:r>
      <w:hyperlink r:id="rId8" w:history="1">
        <w:r w:rsidRPr="00F17673">
          <w:rPr>
            <w:rStyle w:val="Hyperlink"/>
            <w:rFonts w:ascii="Arial" w:hAnsi="Arial" w:cs="Arial"/>
            <w:noProof w:val="0"/>
            <w:sz w:val="20"/>
            <w:szCs w:val="20"/>
            <w:lang w:eastAsia="en-US"/>
          </w:rPr>
          <w:t>pze@azdelta.be</w:t>
        </w:r>
      </w:hyperlink>
    </w:p>
    <w:p w:rsidR="00884C6F" w:rsidRPr="00F95FF0" w:rsidRDefault="00DD5C00"/>
    <w:sectPr w:rsidR="00884C6F" w:rsidRPr="00F95FF0" w:rsidSect="00CB79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00" w:rsidRDefault="00DD5C00">
      <w:r>
        <w:separator/>
      </w:r>
    </w:p>
  </w:endnote>
  <w:endnote w:type="continuationSeparator" w:id="0">
    <w:p w:rsidR="00DD5C00" w:rsidRDefault="00D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48" w:rsidRDefault="00DD5C00" w:rsidP="003C42B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13948" w:rsidRDefault="00DD5C0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EE6CA5" w:rsidTr="00877138">
      <w:trPr>
        <w:trHeight w:val="170"/>
      </w:trPr>
      <w:tc>
        <w:tcPr>
          <w:tcW w:w="4605" w:type="dxa"/>
          <w:shd w:val="clear" w:color="auto" w:fill="auto"/>
          <w:vAlign w:val="center"/>
        </w:tcPr>
        <w:p w:rsidR="00513948" w:rsidRPr="00877138" w:rsidRDefault="00DD5C00" w:rsidP="00877138">
          <w:pPr>
            <w:pStyle w:val="Koptekst"/>
            <w:tabs>
              <w:tab w:val="clear" w:pos="9072"/>
              <w:tab w:val="left" w:pos="435"/>
              <w:tab w:val="right" w:pos="9070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605" w:type="dxa"/>
          <w:shd w:val="clear" w:color="auto" w:fill="auto"/>
          <w:vAlign w:val="center"/>
        </w:tcPr>
        <w:p w:rsidR="00513948" w:rsidRPr="00877138" w:rsidRDefault="00DD5C00" w:rsidP="00877138">
          <w:pPr>
            <w:pStyle w:val="Koptekst"/>
            <w:tabs>
              <w:tab w:val="clear" w:pos="9072"/>
              <w:tab w:val="left" w:pos="435"/>
              <w:tab w:val="right" w:pos="9070"/>
            </w:tabs>
            <w:jc w:val="right"/>
            <w:rPr>
              <w:rFonts w:ascii="Arial" w:hAnsi="Arial" w:cs="Arial"/>
              <w:i/>
              <w:sz w:val="12"/>
              <w:szCs w:val="12"/>
            </w:rPr>
          </w:pPr>
          <w:r w:rsidRPr="00877138">
            <w:rPr>
              <w:rFonts w:ascii="Arial" w:hAnsi="Arial" w:cs="Arial"/>
              <w:i/>
              <w:sz w:val="12"/>
              <w:szCs w:val="12"/>
            </w:rPr>
            <w:t xml:space="preserve">Pagina </w:t>
          </w:r>
          <w:r w:rsidRPr="00877138">
            <w:rPr>
              <w:rFonts w:ascii="Arial" w:hAnsi="Arial" w:cs="Arial"/>
              <w:i/>
              <w:sz w:val="12"/>
              <w:szCs w:val="12"/>
            </w:rPr>
            <w:fldChar w:fldCharType="begin"/>
          </w:r>
          <w:r w:rsidRPr="00877138">
            <w:rPr>
              <w:rFonts w:ascii="Arial" w:hAnsi="Arial" w:cs="Arial"/>
              <w:i/>
              <w:sz w:val="12"/>
              <w:szCs w:val="12"/>
            </w:rPr>
            <w:instrText xml:space="preserve"> PAGE </w:instrText>
          </w:r>
          <w:r w:rsidRPr="00877138">
            <w:rPr>
              <w:rFonts w:ascii="Arial" w:hAnsi="Arial" w:cs="Arial"/>
              <w:i/>
              <w:sz w:val="12"/>
              <w:szCs w:val="12"/>
            </w:rPr>
            <w:fldChar w:fldCharType="separate"/>
          </w:r>
          <w:r w:rsidR="00D55D1B">
            <w:rPr>
              <w:rFonts w:ascii="Arial" w:hAnsi="Arial" w:cs="Arial"/>
              <w:i/>
              <w:sz w:val="12"/>
              <w:szCs w:val="12"/>
            </w:rPr>
            <w:t>2</w:t>
          </w:r>
          <w:r w:rsidRPr="00877138">
            <w:rPr>
              <w:rFonts w:ascii="Arial" w:hAnsi="Arial" w:cs="Arial"/>
              <w:i/>
              <w:sz w:val="12"/>
              <w:szCs w:val="12"/>
            </w:rPr>
            <w:fldChar w:fldCharType="end"/>
          </w:r>
          <w:r w:rsidRPr="00877138">
            <w:rPr>
              <w:rFonts w:ascii="Arial" w:hAnsi="Arial" w:cs="Arial"/>
              <w:i/>
              <w:sz w:val="12"/>
              <w:szCs w:val="12"/>
            </w:rPr>
            <w:t xml:space="preserve"> van </w:t>
          </w:r>
          <w:r w:rsidRPr="00877138">
            <w:rPr>
              <w:rFonts w:ascii="Arial" w:hAnsi="Arial" w:cs="Arial"/>
              <w:i/>
              <w:sz w:val="12"/>
              <w:szCs w:val="12"/>
            </w:rPr>
            <w:fldChar w:fldCharType="begin"/>
          </w:r>
          <w:r w:rsidRPr="00877138">
            <w:rPr>
              <w:rFonts w:ascii="Arial" w:hAnsi="Arial" w:cs="Arial"/>
              <w:i/>
              <w:sz w:val="12"/>
              <w:szCs w:val="12"/>
            </w:rPr>
            <w:instrText xml:space="preserve"> NUMPAGES </w:instrText>
          </w:r>
          <w:r w:rsidRPr="00877138">
            <w:rPr>
              <w:rFonts w:ascii="Arial" w:hAnsi="Arial" w:cs="Arial"/>
              <w:i/>
              <w:sz w:val="12"/>
              <w:szCs w:val="12"/>
            </w:rPr>
            <w:fldChar w:fldCharType="separate"/>
          </w:r>
          <w:r w:rsidR="00D55D1B">
            <w:rPr>
              <w:rFonts w:ascii="Arial" w:hAnsi="Arial" w:cs="Arial"/>
              <w:i/>
              <w:sz w:val="12"/>
              <w:szCs w:val="12"/>
            </w:rPr>
            <w:t>2</w:t>
          </w:r>
          <w:r w:rsidRPr="00877138">
            <w:rPr>
              <w:rFonts w:ascii="Arial" w:hAnsi="Arial" w:cs="Arial"/>
              <w:i/>
              <w:sz w:val="12"/>
              <w:szCs w:val="12"/>
            </w:rPr>
            <w:fldChar w:fldCharType="end"/>
          </w:r>
        </w:p>
      </w:tc>
    </w:tr>
  </w:tbl>
  <w:p w:rsidR="00513948" w:rsidRDefault="00DD5C00" w:rsidP="0085681A">
    <w:pPr>
      <w:pStyle w:val="Koptekst"/>
      <w:tabs>
        <w:tab w:val="clear" w:pos="9072"/>
        <w:tab w:val="left" w:pos="435"/>
        <w:tab w:val="right" w:pos="9070"/>
      </w:tabs>
      <w:rPr>
        <w:rFonts w:ascii="Arial" w:hAnsi="Arial" w:cs="Arial"/>
      </w:rPr>
    </w:pPr>
  </w:p>
  <w:p w:rsidR="00513948" w:rsidRPr="00157F41" w:rsidRDefault="00DD5C00" w:rsidP="0085681A">
    <w:pPr>
      <w:pStyle w:val="Koptekst"/>
      <w:tabs>
        <w:tab w:val="clear" w:pos="9072"/>
        <w:tab w:val="left" w:pos="435"/>
        <w:tab w:val="right" w:pos="907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lang w:eastAsia="nl-B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-389890</wp:posOffset>
          </wp:positionV>
          <wp:extent cx="6584315" cy="737870"/>
          <wp:effectExtent l="0" t="0" r="698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-72" w:type="dxa"/>
      <w:tblLook w:val="00A0" w:firstRow="1" w:lastRow="0" w:firstColumn="1" w:lastColumn="0" w:noHBand="0" w:noVBand="0"/>
    </w:tblPr>
    <w:tblGrid>
      <w:gridCol w:w="2700"/>
      <w:gridCol w:w="2700"/>
      <w:gridCol w:w="1800"/>
      <w:gridCol w:w="2160"/>
    </w:tblGrid>
    <w:tr w:rsidR="00EE6CA5" w:rsidTr="00877138">
      <w:trPr>
        <w:trHeight w:hRule="exact" w:val="355"/>
      </w:trPr>
      <w:tc>
        <w:tcPr>
          <w:tcW w:w="270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13948" w:rsidRPr="00877138" w:rsidRDefault="00DD5C00" w:rsidP="00877138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50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513948" w:rsidRPr="00877138" w:rsidRDefault="00DD5C00" w:rsidP="00877138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16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513948" w:rsidRPr="00877138" w:rsidRDefault="00DD5C00" w:rsidP="00877138">
          <w:pPr>
            <w:pStyle w:val="Voettekst"/>
            <w:jc w:val="right"/>
            <w:rPr>
              <w:rFonts w:ascii="Arial" w:hAnsi="Arial" w:cs="Arial"/>
              <w:i/>
              <w:sz w:val="12"/>
              <w:szCs w:val="12"/>
            </w:rPr>
          </w:pPr>
        </w:p>
      </w:tc>
    </w:tr>
    <w:tr w:rsidR="00EE6CA5" w:rsidTr="00877138">
      <w:trPr>
        <w:trHeight w:val="543"/>
      </w:trPr>
      <w:tc>
        <w:tcPr>
          <w:tcW w:w="2700" w:type="dxa"/>
          <w:shd w:val="clear" w:color="auto" w:fill="auto"/>
        </w:tcPr>
        <w:p w:rsidR="00513948" w:rsidRPr="00877138" w:rsidRDefault="00DD5C00" w:rsidP="003D6854">
          <w:pPr>
            <w:pStyle w:val="Voettekst"/>
            <w:rPr>
              <w:rFonts w:ascii="Arial" w:hAnsi="Arial" w:cs="Arial"/>
              <w:sz w:val="12"/>
              <w:szCs w:val="12"/>
            </w:rPr>
          </w:pPr>
          <w:r w:rsidRPr="0025085F">
            <w:rPr>
              <w:lang w:eastAsia="nl-BE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-326788</wp:posOffset>
                </wp:positionH>
                <wp:positionV relativeFrom="paragraph">
                  <wp:posOffset>635</wp:posOffset>
                </wp:positionV>
                <wp:extent cx="6584315" cy="737870"/>
                <wp:effectExtent l="0" t="0" r="6985" b="5080"/>
                <wp:wrapNone/>
                <wp:docPr id="5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31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0" w:type="dxa"/>
          <w:shd w:val="clear" w:color="auto" w:fill="auto"/>
        </w:tcPr>
        <w:p w:rsidR="00513948" w:rsidRPr="00877138" w:rsidRDefault="00DD5C00" w:rsidP="003D6854">
          <w:pPr>
            <w:pStyle w:val="Voetteks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800" w:type="dxa"/>
          <w:shd w:val="clear" w:color="auto" w:fill="auto"/>
        </w:tcPr>
        <w:p w:rsidR="00513948" w:rsidRPr="00877138" w:rsidRDefault="00DD5C00" w:rsidP="003D6854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160" w:type="dxa"/>
          <w:shd w:val="clear" w:color="auto" w:fill="auto"/>
        </w:tcPr>
        <w:p w:rsidR="00513948" w:rsidRPr="00877138" w:rsidRDefault="00DD5C00" w:rsidP="003D6854">
          <w:pPr>
            <w:pStyle w:val="Voettekst"/>
            <w:rPr>
              <w:rFonts w:ascii="Arial" w:hAnsi="Arial" w:cs="Arial"/>
              <w:sz w:val="12"/>
              <w:szCs w:val="12"/>
            </w:rPr>
          </w:pPr>
        </w:p>
      </w:tc>
    </w:tr>
  </w:tbl>
  <w:p w:rsidR="00513948" w:rsidRPr="005268EC" w:rsidRDefault="00DD5C00" w:rsidP="0025085F">
    <w:pPr>
      <w:pStyle w:val="Voettekst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00" w:rsidRDefault="00DD5C00">
      <w:r>
        <w:separator/>
      </w:r>
    </w:p>
  </w:footnote>
  <w:footnote w:type="continuationSeparator" w:id="0">
    <w:p w:rsidR="00DD5C00" w:rsidRDefault="00DD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EE6CA5" w:rsidTr="0025085F">
      <w:trPr>
        <w:trHeight w:val="430"/>
      </w:trPr>
      <w:tc>
        <w:tcPr>
          <w:tcW w:w="9210" w:type="dxa"/>
          <w:shd w:val="clear" w:color="auto" w:fill="auto"/>
        </w:tcPr>
        <w:p w:rsidR="00513948" w:rsidRDefault="00DD5C00" w:rsidP="0048107A">
          <w:pPr>
            <w:pStyle w:val="Koptekst"/>
          </w:pPr>
          <w:r>
            <w:rPr>
              <w:lang w:eastAsia="nl-B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-272633</wp:posOffset>
                </wp:positionH>
                <wp:positionV relativeFrom="paragraph">
                  <wp:posOffset>-143140</wp:posOffset>
                </wp:positionV>
                <wp:extent cx="395785" cy="329599"/>
                <wp:effectExtent l="0" t="0" r="4445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636" cy="3303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lang w:eastAsia="nl-B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-6985</wp:posOffset>
                </wp:positionV>
                <wp:extent cx="183515" cy="228600"/>
                <wp:effectExtent l="0" t="0" r="0" b="0"/>
                <wp:wrapNone/>
                <wp:docPr id="16" name="Afbeelding 9" descr="het anker 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9" descr="het anker 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13948" w:rsidRPr="0048107A" w:rsidRDefault="00DD5C00" w:rsidP="004810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4"/>
      <w:gridCol w:w="2028"/>
      <w:gridCol w:w="3119"/>
      <w:gridCol w:w="1559"/>
      <w:gridCol w:w="251"/>
      <w:gridCol w:w="1149"/>
    </w:tblGrid>
    <w:tr w:rsidR="00EE6CA5" w:rsidTr="00643025">
      <w:trPr>
        <w:trHeight w:val="544"/>
      </w:trPr>
      <w:tc>
        <w:tcPr>
          <w:tcW w:w="1624" w:type="dxa"/>
          <w:vMerge w:val="restart"/>
          <w:shd w:val="clear" w:color="auto" w:fill="auto"/>
          <w:vAlign w:val="center"/>
        </w:tcPr>
        <w:p w:rsidR="005C3533" w:rsidRPr="00877138" w:rsidRDefault="00DD5C00" w:rsidP="00AA06B8">
          <w:pPr>
            <w:pStyle w:val="Koptekst"/>
            <w:rPr>
              <w:szCs w:val="20"/>
            </w:rPr>
          </w:pPr>
          <w:r>
            <w:rPr>
              <w:lang w:eastAsia="nl-B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-229235</wp:posOffset>
                </wp:positionV>
                <wp:extent cx="941705" cy="784225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6" w:type="dxa"/>
          <w:gridSpan w:val="3"/>
          <w:shd w:val="clear" w:color="auto" w:fill="auto"/>
          <w:vAlign w:val="center"/>
        </w:tcPr>
        <w:p w:rsidR="005C3533" w:rsidRPr="00877138" w:rsidRDefault="00DD5C00" w:rsidP="00877138">
          <w:pPr>
            <w:pStyle w:val="BasicParagraph"/>
            <w:tabs>
              <w:tab w:val="left" w:pos="6807"/>
            </w:tabs>
            <w:spacing w:line="240" w:lineRule="auto"/>
            <w:jc w:val="center"/>
            <w:rPr>
              <w:rFonts w:ascii="Arial" w:hAnsi="Arial"/>
              <w:b/>
              <w:color w:val="auto"/>
              <w:sz w:val="28"/>
              <w:szCs w:val="28"/>
            </w:rPr>
          </w:pPr>
          <w:r w:rsidRPr="00877138">
            <w:rPr>
              <w:rFonts w:ascii="Arial" w:hAnsi="Arial"/>
              <w:b/>
              <w:color w:val="auto"/>
              <w:sz w:val="28"/>
              <w:szCs w:val="28"/>
            </w:rPr>
            <w:t>Palliatieve Zorgeenheid  ‘Het Anker’</w:t>
          </w:r>
        </w:p>
        <w:p w:rsidR="005C3533" w:rsidRPr="00877138" w:rsidRDefault="00DD5C00" w:rsidP="00877138">
          <w:pPr>
            <w:pStyle w:val="BasicParagraph"/>
            <w:tabs>
              <w:tab w:val="left" w:pos="6807"/>
            </w:tabs>
            <w:jc w:val="center"/>
            <w:rPr>
              <w:rFonts w:ascii="Arial" w:hAnsi="Arial" w:cs="Times New Roman"/>
              <w:noProof/>
              <w:color w:val="auto"/>
              <w:sz w:val="24"/>
              <w:szCs w:val="24"/>
              <w:lang w:eastAsia="nl-NL"/>
            </w:rPr>
          </w:pPr>
          <w:r w:rsidRPr="00877138">
            <w:rPr>
              <w:rFonts w:ascii="Arial" w:hAnsi="Arial"/>
            </w:rPr>
            <w:t>Westlaan 123 - 8800 Roeselare</w:t>
          </w:r>
        </w:p>
      </w:tc>
      <w:tc>
        <w:tcPr>
          <w:tcW w:w="251" w:type="dxa"/>
          <w:vMerge w:val="restart"/>
          <w:shd w:val="clear" w:color="auto" w:fill="auto"/>
          <w:vAlign w:val="center"/>
        </w:tcPr>
        <w:p w:rsidR="005C3533" w:rsidRDefault="00DD5C00" w:rsidP="00877138">
          <w:pPr>
            <w:pStyle w:val="Koptekst"/>
            <w:jc w:val="right"/>
          </w:pPr>
          <w:r>
            <w:rPr>
              <w:lang w:eastAsia="nl-B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-216535</wp:posOffset>
                </wp:positionV>
                <wp:extent cx="736600" cy="917575"/>
                <wp:effectExtent l="0" t="0" r="6350" b="0"/>
                <wp:wrapNone/>
                <wp:docPr id="15" name="Afbeelding 14" descr="het anker 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4" descr="het anker 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9" w:type="dxa"/>
          <w:vMerge w:val="restart"/>
          <w:shd w:val="clear" w:color="auto" w:fill="auto"/>
          <w:vAlign w:val="center"/>
        </w:tcPr>
        <w:p w:rsidR="005C3533" w:rsidRPr="00877138" w:rsidRDefault="00DD5C00" w:rsidP="00877138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  <w:tr w:rsidR="00EE6CA5" w:rsidTr="00643025">
      <w:trPr>
        <w:trHeight w:val="544"/>
      </w:trPr>
      <w:tc>
        <w:tcPr>
          <w:tcW w:w="1624" w:type="dxa"/>
          <w:vMerge/>
          <w:shd w:val="clear" w:color="auto" w:fill="auto"/>
          <w:vAlign w:val="center"/>
        </w:tcPr>
        <w:p w:rsidR="00877138" w:rsidRPr="00877138" w:rsidRDefault="00DD5C00" w:rsidP="00AA06B8">
          <w:pPr>
            <w:pStyle w:val="Koptekst"/>
            <w:rPr>
              <w:rFonts w:ascii="Arial" w:hAnsi="Arial" w:cs="Arial"/>
            </w:rPr>
          </w:pPr>
        </w:p>
      </w:tc>
      <w:tc>
        <w:tcPr>
          <w:tcW w:w="2028" w:type="dxa"/>
          <w:shd w:val="clear" w:color="auto" w:fill="auto"/>
          <w:vAlign w:val="center"/>
        </w:tcPr>
        <w:p w:rsidR="00877138" w:rsidRPr="00877138" w:rsidRDefault="00DD5C00" w:rsidP="00877138">
          <w:pPr>
            <w:pStyle w:val="BasicParagraph"/>
            <w:tabs>
              <w:tab w:val="left" w:pos="6807"/>
            </w:tabs>
            <w:spacing w:line="240" w:lineRule="auto"/>
            <w:rPr>
              <w:rFonts w:ascii="Arial" w:hAnsi="Arial"/>
              <w:sz w:val="8"/>
              <w:szCs w:val="8"/>
            </w:rPr>
          </w:pPr>
        </w:p>
        <w:p w:rsidR="00877138" w:rsidRPr="00877138" w:rsidRDefault="00DD5C00" w:rsidP="00877138">
          <w:pPr>
            <w:pStyle w:val="BasicParagraph"/>
            <w:tabs>
              <w:tab w:val="left" w:pos="6807"/>
            </w:tabs>
            <w:spacing w:line="240" w:lineRule="auto"/>
            <w:rPr>
              <w:rStyle w:val="Hyperlink"/>
              <w:rFonts w:cs="Times New Roman"/>
              <w:noProof/>
              <w:sz w:val="16"/>
              <w:szCs w:val="16"/>
              <w:lang w:eastAsia="nl-NL"/>
            </w:rPr>
          </w:pPr>
        </w:p>
        <w:p w:rsidR="00877138" w:rsidRPr="00877138" w:rsidRDefault="00DD5C00" w:rsidP="00877138">
          <w:pPr>
            <w:pStyle w:val="BasicParagraph"/>
            <w:tabs>
              <w:tab w:val="left" w:pos="6807"/>
            </w:tabs>
            <w:spacing w:line="240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877138" w:rsidRPr="00877138" w:rsidRDefault="00DD5C00" w:rsidP="00877138">
          <w:pPr>
            <w:pStyle w:val="BasicParagraph"/>
            <w:tabs>
              <w:tab w:val="left" w:pos="6807"/>
            </w:tabs>
            <w:spacing w:line="240" w:lineRule="auto"/>
            <w:rPr>
              <w:rFonts w:ascii="Arial" w:hAnsi="Arial" w:cs="Times New Roman"/>
              <w:noProof/>
              <w:color w:val="auto"/>
              <w:sz w:val="20"/>
              <w:szCs w:val="20"/>
              <w:lang w:eastAsia="nl-NL"/>
            </w:rPr>
          </w:pPr>
          <w:r w:rsidRPr="00877138">
            <w:rPr>
              <w:rFonts w:ascii="Arial" w:hAnsi="Arial" w:cs="Times New Roman"/>
              <w:noProof/>
              <w:color w:val="auto"/>
              <w:sz w:val="20"/>
              <w:szCs w:val="20"/>
              <w:lang w:eastAsia="nl-NL"/>
            </w:rPr>
            <w:t xml:space="preserve">Tel. 051.23 83 74  </w:t>
          </w:r>
          <w:r w:rsidRPr="00877138">
            <w:rPr>
              <w:rFonts w:ascii="Arial" w:hAnsi="Arial" w:cs="Times New Roman"/>
              <w:noProof/>
              <w:color w:val="auto"/>
              <w:sz w:val="20"/>
              <w:szCs w:val="20"/>
              <w:lang w:eastAsia="nl-NL"/>
            </w:rPr>
            <w:br/>
            <w:t xml:space="preserve">Fax 051.23 80 03 </w:t>
          </w:r>
          <w:r w:rsidRPr="00877138">
            <w:rPr>
              <w:rFonts w:ascii="Arial" w:hAnsi="Arial" w:cs="Times New Roman"/>
              <w:noProof/>
              <w:color w:val="auto"/>
              <w:sz w:val="16"/>
              <w:szCs w:val="16"/>
              <w:lang w:eastAsia="nl-NL"/>
            </w:rPr>
            <w:t>(pze vermelden)</w:t>
          </w:r>
        </w:p>
      </w:tc>
      <w:tc>
        <w:tcPr>
          <w:tcW w:w="1559" w:type="dxa"/>
          <w:shd w:val="clear" w:color="auto" w:fill="auto"/>
          <w:vAlign w:val="center"/>
        </w:tcPr>
        <w:p w:rsidR="00877138" w:rsidRPr="00643025" w:rsidRDefault="00DD5C00" w:rsidP="00643025">
          <w:pPr>
            <w:pStyle w:val="BasicParagraph"/>
            <w:tabs>
              <w:tab w:val="left" w:pos="6807"/>
            </w:tabs>
            <w:spacing w:line="240" w:lineRule="auto"/>
            <w:ind w:left="-108"/>
            <w:rPr>
              <w:rFonts w:ascii="Arial" w:hAnsi="Arial" w:cs="Times New Roman"/>
              <w:noProof/>
              <w:color w:val="auto"/>
              <w:sz w:val="20"/>
              <w:szCs w:val="20"/>
              <w:lang w:eastAsia="nl-NL"/>
            </w:rPr>
          </w:pPr>
          <w:hyperlink r:id="rId3" w:history="1">
            <w:r w:rsidRPr="00643025">
              <w:rPr>
                <w:rStyle w:val="Hyperlink"/>
                <w:rFonts w:ascii="Arial" w:hAnsi="Arial" w:cs="Times New Roman"/>
                <w:noProof/>
                <w:sz w:val="20"/>
                <w:szCs w:val="20"/>
                <w:lang w:eastAsia="nl-NL"/>
              </w:rPr>
              <w:t>pze@azdelta.be</w:t>
            </w:r>
          </w:hyperlink>
        </w:p>
      </w:tc>
      <w:tc>
        <w:tcPr>
          <w:tcW w:w="251" w:type="dxa"/>
          <w:vMerge/>
          <w:shd w:val="clear" w:color="auto" w:fill="auto"/>
          <w:vAlign w:val="center"/>
        </w:tcPr>
        <w:p w:rsidR="00877138" w:rsidRPr="00877138" w:rsidRDefault="00DD5C00" w:rsidP="00877138">
          <w:pPr>
            <w:pStyle w:val="Koptekst"/>
            <w:jc w:val="right"/>
            <w:rPr>
              <w:rFonts w:ascii="Arial" w:hAnsi="Arial" w:cs="Arial"/>
              <w:sz w:val="22"/>
              <w:szCs w:val="22"/>
              <w:lang w:eastAsia="nl-BE"/>
            </w:rPr>
          </w:pPr>
        </w:p>
      </w:tc>
      <w:tc>
        <w:tcPr>
          <w:tcW w:w="1149" w:type="dxa"/>
          <w:vMerge/>
          <w:shd w:val="clear" w:color="auto" w:fill="auto"/>
          <w:vAlign w:val="center"/>
        </w:tcPr>
        <w:p w:rsidR="00877138" w:rsidRPr="00877138" w:rsidRDefault="00DD5C00" w:rsidP="00877138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513948" w:rsidRDefault="00DD5C0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31FC"/>
    <w:multiLevelType w:val="hybridMultilevel"/>
    <w:tmpl w:val="AE9402C2"/>
    <w:lvl w:ilvl="0" w:tplc="A860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38A8" w:tentative="1">
      <w:start w:val="1"/>
      <w:numFmt w:val="lowerLetter"/>
      <w:lvlText w:val="%2."/>
      <w:lvlJc w:val="left"/>
      <w:pPr>
        <w:ind w:left="1440" w:hanging="360"/>
      </w:pPr>
    </w:lvl>
    <w:lvl w:ilvl="2" w:tplc="0A36119A" w:tentative="1">
      <w:start w:val="1"/>
      <w:numFmt w:val="lowerRoman"/>
      <w:lvlText w:val="%3."/>
      <w:lvlJc w:val="right"/>
      <w:pPr>
        <w:ind w:left="2160" w:hanging="180"/>
      </w:pPr>
    </w:lvl>
    <w:lvl w:ilvl="3" w:tplc="99A4CD5E" w:tentative="1">
      <w:start w:val="1"/>
      <w:numFmt w:val="decimal"/>
      <w:lvlText w:val="%4."/>
      <w:lvlJc w:val="left"/>
      <w:pPr>
        <w:ind w:left="2880" w:hanging="360"/>
      </w:pPr>
    </w:lvl>
    <w:lvl w:ilvl="4" w:tplc="2842C734" w:tentative="1">
      <w:start w:val="1"/>
      <w:numFmt w:val="lowerLetter"/>
      <w:lvlText w:val="%5."/>
      <w:lvlJc w:val="left"/>
      <w:pPr>
        <w:ind w:left="3600" w:hanging="360"/>
      </w:pPr>
    </w:lvl>
    <w:lvl w:ilvl="5" w:tplc="8E4691CC" w:tentative="1">
      <w:start w:val="1"/>
      <w:numFmt w:val="lowerRoman"/>
      <w:lvlText w:val="%6."/>
      <w:lvlJc w:val="right"/>
      <w:pPr>
        <w:ind w:left="4320" w:hanging="180"/>
      </w:pPr>
    </w:lvl>
    <w:lvl w:ilvl="6" w:tplc="C34CB5B8" w:tentative="1">
      <w:start w:val="1"/>
      <w:numFmt w:val="decimal"/>
      <w:lvlText w:val="%7."/>
      <w:lvlJc w:val="left"/>
      <w:pPr>
        <w:ind w:left="5040" w:hanging="360"/>
      </w:pPr>
    </w:lvl>
    <w:lvl w:ilvl="7" w:tplc="CC161D50" w:tentative="1">
      <w:start w:val="1"/>
      <w:numFmt w:val="lowerLetter"/>
      <w:lvlText w:val="%8."/>
      <w:lvlJc w:val="left"/>
      <w:pPr>
        <w:ind w:left="5760" w:hanging="360"/>
      </w:pPr>
    </w:lvl>
    <w:lvl w:ilvl="8" w:tplc="D6FC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4D1"/>
    <w:multiLevelType w:val="hybridMultilevel"/>
    <w:tmpl w:val="D83AEA38"/>
    <w:lvl w:ilvl="0" w:tplc="533A3934">
      <w:start w:val="1"/>
      <w:numFmt w:val="decimal"/>
      <w:lvlText w:val="%1."/>
      <w:lvlJc w:val="left"/>
      <w:pPr>
        <w:ind w:left="720" w:hanging="360"/>
      </w:pPr>
    </w:lvl>
    <w:lvl w:ilvl="1" w:tplc="E1BA39FE" w:tentative="1">
      <w:start w:val="1"/>
      <w:numFmt w:val="lowerLetter"/>
      <w:lvlText w:val="%2."/>
      <w:lvlJc w:val="left"/>
      <w:pPr>
        <w:ind w:left="1440" w:hanging="360"/>
      </w:pPr>
    </w:lvl>
    <w:lvl w:ilvl="2" w:tplc="11C4C7C6" w:tentative="1">
      <w:start w:val="1"/>
      <w:numFmt w:val="lowerRoman"/>
      <w:lvlText w:val="%3."/>
      <w:lvlJc w:val="right"/>
      <w:pPr>
        <w:ind w:left="2160" w:hanging="180"/>
      </w:pPr>
    </w:lvl>
    <w:lvl w:ilvl="3" w:tplc="A2F4F812" w:tentative="1">
      <w:start w:val="1"/>
      <w:numFmt w:val="decimal"/>
      <w:lvlText w:val="%4."/>
      <w:lvlJc w:val="left"/>
      <w:pPr>
        <w:ind w:left="2880" w:hanging="360"/>
      </w:pPr>
    </w:lvl>
    <w:lvl w:ilvl="4" w:tplc="4B708144" w:tentative="1">
      <w:start w:val="1"/>
      <w:numFmt w:val="lowerLetter"/>
      <w:lvlText w:val="%5."/>
      <w:lvlJc w:val="left"/>
      <w:pPr>
        <w:ind w:left="3600" w:hanging="360"/>
      </w:pPr>
    </w:lvl>
    <w:lvl w:ilvl="5" w:tplc="76E6C866" w:tentative="1">
      <w:start w:val="1"/>
      <w:numFmt w:val="lowerRoman"/>
      <w:lvlText w:val="%6."/>
      <w:lvlJc w:val="right"/>
      <w:pPr>
        <w:ind w:left="4320" w:hanging="180"/>
      </w:pPr>
    </w:lvl>
    <w:lvl w:ilvl="6" w:tplc="A2D2BF6A" w:tentative="1">
      <w:start w:val="1"/>
      <w:numFmt w:val="decimal"/>
      <w:lvlText w:val="%7."/>
      <w:lvlJc w:val="left"/>
      <w:pPr>
        <w:ind w:left="5040" w:hanging="360"/>
      </w:pPr>
    </w:lvl>
    <w:lvl w:ilvl="7" w:tplc="FF90F08C" w:tentative="1">
      <w:start w:val="1"/>
      <w:numFmt w:val="lowerLetter"/>
      <w:lvlText w:val="%8."/>
      <w:lvlJc w:val="left"/>
      <w:pPr>
        <w:ind w:left="5760" w:hanging="360"/>
      </w:pPr>
    </w:lvl>
    <w:lvl w:ilvl="8" w:tplc="D2440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5"/>
    <w:rsid w:val="00D55D1B"/>
    <w:rsid w:val="00DD5C00"/>
    <w:rsid w:val="00E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B916A4-4097-42AA-9E1F-1B7903C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E5F"/>
    <w:rPr>
      <w:noProof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C42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C42B3"/>
  </w:style>
  <w:style w:type="paragraph" w:styleId="Ballontekst">
    <w:name w:val="Balloon Text"/>
    <w:basedOn w:val="Standaard"/>
    <w:semiHidden/>
    <w:rsid w:val="00096EB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A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453240"/>
    <w:rPr>
      <w:sz w:val="16"/>
      <w:szCs w:val="16"/>
    </w:rPr>
  </w:style>
  <w:style w:type="paragraph" w:styleId="Tekstopmerking">
    <w:name w:val="annotation text"/>
    <w:basedOn w:val="Standaard"/>
    <w:semiHidden/>
    <w:rsid w:val="004532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453240"/>
    <w:rPr>
      <w:b/>
      <w:bCs/>
    </w:rPr>
  </w:style>
  <w:style w:type="paragraph" w:styleId="Koptekst">
    <w:name w:val="header"/>
    <w:basedOn w:val="Standaard"/>
    <w:rsid w:val="0086785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ard"/>
    <w:rsid w:val="00FB20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Arial"/>
      <w:noProof w:val="0"/>
      <w:color w:val="000000"/>
      <w:sz w:val="22"/>
      <w:szCs w:val="22"/>
      <w:lang w:eastAsia="nl-BE"/>
    </w:rPr>
  </w:style>
  <w:style w:type="character" w:styleId="Hyperlink">
    <w:name w:val="Hyperlink"/>
    <w:rsid w:val="003A48F0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884C6F"/>
    <w:rPr>
      <w:color w:val="808080"/>
    </w:rPr>
  </w:style>
  <w:style w:type="character" w:styleId="GevolgdeHyperlink">
    <w:name w:val="FollowedHyperlink"/>
    <w:uiPriority w:val="99"/>
    <w:semiHidden/>
    <w:unhideWhenUsed/>
    <w:rsid w:val="00AC296B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1C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rtal.azdelta.be/management/hyperlinkloader.aspx?hyperlinkid=03934269-018a-4864-957a-9cfe172c245d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portal.azdelta.be/management/hyperlinkloader.aspx?hyperlinkid=f3391110-405d-4064-8367-0fe2e72ed2fb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3B0F-F6F9-478E-8FDF-7ADEDE3F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H.-Hartziekenhuis Roeselare-Menen vzw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briefpapier HHRM 2009</dc:subject>
  <dc:creator>svandecandelaere</dc:creator>
  <cp:lastModifiedBy>Vanblaere Tine</cp:lastModifiedBy>
  <cp:revision>2</cp:revision>
  <cp:lastPrinted>2013-04-15T11:22:00Z</cp:lastPrinted>
  <dcterms:created xsi:type="dcterms:W3CDTF">2018-11-08T14:10:00Z</dcterms:created>
  <dcterms:modified xsi:type="dcterms:W3CDTF">2018-11-08T14:10:00Z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SDocInfo">
    <vt:lpwstr>{49E29CD6-4191-44E6-A3FB-83EB43E06892}$$$000359$$$2</vt:lpwstr>
  </property>
  <property fmtid="{D5CDD505-2E9C-101B-9397-08002B2CF9AE}" pid="3" name="DKSIsWebDocument">
    <vt:bool>false</vt:bool>
  </property>
</Properties>
</file>