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0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452"/>
        <w:gridCol w:w="6809"/>
      </w:tblGrid>
      <w:tr w:rsidR="00B87B32" w:rsidRPr="00DE407F" w:rsidTr="009C6DF2">
        <w:trPr>
          <w:trHeight w:hRule="exact" w:val="1145"/>
        </w:trPr>
        <w:tc>
          <w:tcPr>
            <w:tcW w:w="1342" w:type="dxa"/>
            <w:shd w:val="clear" w:color="auto" w:fill="auto"/>
            <w:vAlign w:val="center"/>
          </w:tcPr>
          <w:p w:rsidR="00B87B32" w:rsidRPr="007D7730" w:rsidRDefault="00B87B32" w:rsidP="009C6DF2">
            <w:pPr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  <w:noProof/>
                <w:lang w:eastAsia="nl-BE"/>
              </w:rPr>
              <w:drawing>
                <wp:inline distT="0" distB="0" distL="0" distR="0" wp14:anchorId="7997351B" wp14:editId="38DD352F">
                  <wp:extent cx="656376" cy="647942"/>
                  <wp:effectExtent l="0" t="0" r="0" b="0"/>
                  <wp:docPr id="2" name="Afbeelding 2" descr="AZDELTA_Logo_cmyk_bas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ZDELTA_Logo_cmyk_bas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68" cy="65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B87B32" w:rsidRPr="00CC5A13" w:rsidRDefault="00B87B32" w:rsidP="009C6DF2">
            <w:pPr>
              <w:rPr>
                <w:rFonts w:ascii="Cambria" w:eastAsia="MS Mincho" w:hAnsi="Cambria"/>
                <w:b/>
                <w:sz w:val="2"/>
                <w:szCs w:val="2"/>
              </w:rPr>
            </w:pPr>
          </w:p>
          <w:p w:rsidR="00B87B32" w:rsidRPr="00CC5A13" w:rsidRDefault="00B87B32" w:rsidP="009C6DF2">
            <w:pPr>
              <w:rPr>
                <w:rFonts w:ascii="Cambria" w:eastAsia="MS Mincho" w:hAnsi="Cambria"/>
                <w:b/>
              </w:rPr>
            </w:pPr>
            <w:r w:rsidRPr="00CC5A13">
              <w:rPr>
                <w:rFonts w:ascii="Cambria" w:eastAsia="MS Mincho" w:hAnsi="Cambria"/>
                <w:b/>
              </w:rPr>
              <w:t>DIENST RADIOLOGIE</w:t>
            </w:r>
          </w:p>
          <w:p w:rsidR="00B87B32" w:rsidRPr="007D7730" w:rsidRDefault="00B87B32" w:rsidP="009C6DF2">
            <w:pPr>
              <w:rPr>
                <w:rFonts w:ascii="Cambria" w:eastAsia="MS Mincho" w:hAnsi="Cambria"/>
              </w:rPr>
            </w:pPr>
            <w:r w:rsidRPr="00CC5A13">
              <w:rPr>
                <w:rFonts w:ascii="Cambria" w:eastAsia="MS Mincho" w:hAnsi="Cambria"/>
                <w:b/>
              </w:rPr>
              <w:t>AZ DELTA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B87B32" w:rsidRDefault="00B87B32" w:rsidP="00B87B32">
            <w:pPr>
              <w:spacing w:after="0"/>
              <w:rPr>
                <w:rFonts w:ascii="Cambria" w:eastAsia="MS Mincho" w:hAnsi="Cambria"/>
                <w:sz w:val="16"/>
                <w:szCs w:val="16"/>
              </w:rPr>
            </w:pPr>
            <w:proofErr w:type="spellStart"/>
            <w:r>
              <w:rPr>
                <w:rFonts w:ascii="Cambria" w:eastAsia="MS Mincho" w:hAnsi="Cambria"/>
                <w:sz w:val="16"/>
                <w:szCs w:val="16"/>
              </w:rPr>
              <w:t>Brugsesteenweg</w:t>
            </w:r>
            <w:proofErr w:type="spellEnd"/>
            <w:r>
              <w:rPr>
                <w:rFonts w:ascii="Cambria" w:eastAsia="MS Mincho" w:hAnsi="Cambria"/>
                <w:sz w:val="16"/>
                <w:szCs w:val="16"/>
              </w:rPr>
              <w:t xml:space="preserve"> 90, 8800 Roeselare 051 23 61 50, secr.radiologie@azdelta.be</w:t>
            </w:r>
          </w:p>
          <w:p w:rsidR="00B87B32" w:rsidRDefault="00B87B32" w:rsidP="00B87B32">
            <w:pPr>
              <w:spacing w:after="0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sz w:val="16"/>
                <w:szCs w:val="16"/>
              </w:rPr>
              <w:t>Deltalaan 1, 8800 Roeselare 051 23 70 19,  secr.radiologie@azdelta.be</w:t>
            </w:r>
          </w:p>
          <w:p w:rsidR="00B87B32" w:rsidRDefault="00B87B32" w:rsidP="00B87B32">
            <w:pPr>
              <w:spacing w:after="0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sz w:val="16"/>
                <w:szCs w:val="16"/>
              </w:rPr>
              <w:t>Oude Leielaan 6, 8930 Menen 056 52 23 47,  secr.radiologie@azdelta.be</w:t>
            </w:r>
          </w:p>
          <w:p w:rsidR="00B87B32" w:rsidRDefault="00B87B32" w:rsidP="009C6DF2">
            <w:pPr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="Cambria" w:eastAsia="MS Mincho" w:hAnsi="Cambria"/>
                <w:sz w:val="16"/>
                <w:szCs w:val="16"/>
              </w:rPr>
              <w:t>Rembertlaan</w:t>
            </w:r>
            <w:proofErr w:type="spellEnd"/>
            <w:r>
              <w:rPr>
                <w:rFonts w:ascii="Cambria" w:eastAsia="MS Mincho" w:hAnsi="Cambria"/>
                <w:sz w:val="16"/>
                <w:szCs w:val="16"/>
              </w:rPr>
              <w:t xml:space="preserve"> 21, 8820 Torhout 050 23 25 21,  </w:t>
            </w:r>
            <w:hyperlink r:id="rId6" w:history="1">
              <w:r w:rsidRPr="00A948A3">
                <w:rPr>
                  <w:rStyle w:val="Hyperlink"/>
                  <w:rFonts w:ascii="Cambria" w:eastAsia="MS Mincho" w:hAnsi="Cambria"/>
                  <w:sz w:val="16"/>
                  <w:szCs w:val="16"/>
                </w:rPr>
                <w:t>secr.radiologie@azdelta.be</w:t>
              </w:r>
            </w:hyperlink>
          </w:p>
          <w:p w:rsidR="00B87B32" w:rsidRPr="00271279" w:rsidRDefault="00B87B32" w:rsidP="009C6DF2">
            <w:pPr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sz w:val="16"/>
                <w:szCs w:val="16"/>
              </w:rPr>
              <w:t xml:space="preserve">Foto’s beschikbaar via </w:t>
            </w:r>
            <w:hyperlink r:id="rId7" w:history="1">
              <w:r w:rsidRPr="00A948A3">
                <w:rPr>
                  <w:rStyle w:val="Hyperlink"/>
                  <w:rFonts w:ascii="Cambria" w:eastAsia="MS Mincho" w:hAnsi="Cambria"/>
                  <w:sz w:val="16"/>
                  <w:szCs w:val="16"/>
                </w:rPr>
                <w:t>http://rx.azdelta.be</w:t>
              </w:r>
            </w:hyperlink>
            <w:r>
              <w:rPr>
                <w:rFonts w:ascii="Cambria" w:eastAsia="MS Mincho" w:hAnsi="Cambria"/>
                <w:sz w:val="16"/>
                <w:szCs w:val="16"/>
              </w:rPr>
              <w:t xml:space="preserve"> (via de adresbalk, niet via zoekmachines)</w:t>
            </w:r>
          </w:p>
        </w:tc>
      </w:tr>
    </w:tbl>
    <w:p w:rsidR="00831F31" w:rsidRDefault="00B87B32">
      <w:bookmarkStart w:id="0" w:name="_GoBack"/>
      <w:bookmarkEnd w:id="0"/>
    </w:p>
    <w:p w:rsidR="001550E4" w:rsidRPr="00D740FE" w:rsidRDefault="0071212A" w:rsidP="00D740FE">
      <w:pPr>
        <w:jc w:val="center"/>
        <w:rPr>
          <w:b/>
          <w:color w:val="C45911" w:themeColor="accent2" w:themeShade="BF"/>
          <w:sz w:val="26"/>
          <w:szCs w:val="26"/>
          <w:u w:val="single"/>
        </w:rPr>
      </w:pPr>
      <w:r w:rsidRPr="0071212A">
        <w:rPr>
          <w:b/>
          <w:color w:val="C45911" w:themeColor="accent2" w:themeShade="BF"/>
          <w:sz w:val="26"/>
          <w:szCs w:val="26"/>
          <w:u w:val="single"/>
        </w:rPr>
        <w:t>PROTOCOL CONTRAST &amp; CONTRASTGERELATEERDE PATHOLOGIE OP RADIOLOGIE</w:t>
      </w:r>
    </w:p>
    <w:p w:rsidR="00E53E87" w:rsidRDefault="00E53E87">
      <w:pPr>
        <w:rPr>
          <w:rFonts w:asciiTheme="majorHAnsi" w:hAnsiTheme="majorHAnsi"/>
          <w:b/>
          <w:highlight w:val="yellow"/>
        </w:rPr>
      </w:pPr>
      <w:proofErr w:type="spellStart"/>
      <w:r w:rsidRPr="00E53E87">
        <w:rPr>
          <w:rFonts w:asciiTheme="majorHAnsi" w:hAnsiTheme="majorHAnsi"/>
          <w:b/>
          <w:highlight w:val="yellow"/>
        </w:rPr>
        <w:t>Nuchterbeleid</w:t>
      </w:r>
      <w:proofErr w:type="spellEnd"/>
      <w:r w:rsidRPr="00E53E87">
        <w:rPr>
          <w:rFonts w:asciiTheme="majorHAnsi" w:hAnsiTheme="majorHAnsi"/>
          <w:b/>
          <w:highlight w:val="yellow"/>
        </w:rPr>
        <w:t>:</w:t>
      </w:r>
    </w:p>
    <w:p w:rsidR="00E02733" w:rsidRPr="003B2332" w:rsidRDefault="00E02733" w:rsidP="00E02733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3B2332">
        <w:rPr>
          <w:rFonts w:asciiTheme="majorHAnsi" w:hAnsiTheme="majorHAnsi"/>
        </w:rPr>
        <w:t xml:space="preserve">Vaste voeding: </w:t>
      </w:r>
      <w:r w:rsidRPr="003B2332">
        <w:rPr>
          <w:rFonts w:asciiTheme="majorHAnsi" w:hAnsiTheme="majorHAnsi"/>
          <w:b/>
          <w:u w:val="single"/>
        </w:rPr>
        <w:t>4 uur nuchter</w:t>
      </w:r>
    </w:p>
    <w:p w:rsidR="00E02733" w:rsidRPr="003B2332" w:rsidRDefault="00E02733" w:rsidP="00E02733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3B2332">
        <w:rPr>
          <w:rFonts w:asciiTheme="majorHAnsi" w:hAnsiTheme="majorHAnsi"/>
        </w:rPr>
        <w:t xml:space="preserve">Heldere vloeistoffen en perorale medicatie: </w:t>
      </w:r>
      <w:r w:rsidRPr="003B2332">
        <w:rPr>
          <w:rFonts w:asciiTheme="majorHAnsi" w:hAnsiTheme="majorHAnsi"/>
          <w:b/>
          <w:u w:val="single"/>
        </w:rPr>
        <w:t>niet nuchter</w:t>
      </w:r>
    </w:p>
    <w:p w:rsidR="001550E4" w:rsidRPr="00E02733" w:rsidRDefault="001550E4" w:rsidP="001550E4">
      <w:pPr>
        <w:pStyle w:val="Lijstalinea"/>
        <w:rPr>
          <w:rFonts w:asciiTheme="majorHAnsi" w:hAnsiTheme="majorHAnsi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418"/>
        <w:gridCol w:w="1837"/>
      </w:tblGrid>
      <w:tr w:rsidR="00E02733" w:rsidTr="005C3DA9">
        <w:tc>
          <w:tcPr>
            <w:tcW w:w="5807" w:type="dxa"/>
            <w:gridSpan w:val="3"/>
          </w:tcPr>
          <w:p w:rsidR="00E02733" w:rsidRPr="00D737D8" w:rsidRDefault="00E02733">
            <w:pPr>
              <w:rPr>
                <w:rFonts w:asciiTheme="majorHAnsi" w:hAnsiTheme="majorHAnsi"/>
                <w:b/>
              </w:rPr>
            </w:pPr>
            <w:r w:rsidRPr="00D737D8">
              <w:rPr>
                <w:rFonts w:asciiTheme="majorHAnsi" w:hAnsiTheme="majorHAnsi"/>
                <w:b/>
              </w:rPr>
              <w:t>ONDERZOEK</w:t>
            </w:r>
          </w:p>
        </w:tc>
        <w:tc>
          <w:tcPr>
            <w:tcW w:w="1418" w:type="dxa"/>
          </w:tcPr>
          <w:p w:rsidR="00E02733" w:rsidRPr="00D737D8" w:rsidRDefault="00E02733" w:rsidP="00E02733">
            <w:pPr>
              <w:jc w:val="center"/>
              <w:rPr>
                <w:rFonts w:asciiTheme="majorHAnsi" w:hAnsiTheme="majorHAnsi"/>
                <w:b/>
              </w:rPr>
            </w:pPr>
            <w:r w:rsidRPr="00D737D8">
              <w:rPr>
                <w:rFonts w:asciiTheme="majorHAnsi" w:hAnsiTheme="majorHAnsi"/>
                <w:b/>
              </w:rPr>
              <w:t>NUCHTER</w:t>
            </w:r>
          </w:p>
        </w:tc>
        <w:tc>
          <w:tcPr>
            <w:tcW w:w="1837" w:type="dxa"/>
          </w:tcPr>
          <w:p w:rsidR="00E02733" w:rsidRPr="00D737D8" w:rsidRDefault="00E02733" w:rsidP="00D737D8">
            <w:pPr>
              <w:rPr>
                <w:rFonts w:asciiTheme="majorHAnsi" w:hAnsiTheme="majorHAnsi"/>
                <w:b/>
              </w:rPr>
            </w:pPr>
            <w:r w:rsidRPr="00D737D8">
              <w:rPr>
                <w:rFonts w:asciiTheme="majorHAnsi" w:hAnsiTheme="majorHAnsi"/>
                <w:b/>
              </w:rPr>
              <w:t>UITZ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D737D8" w:rsidTr="00E02733">
        <w:tc>
          <w:tcPr>
            <w:tcW w:w="2830" w:type="dxa"/>
          </w:tcPr>
          <w:p w:rsidR="00E53E87" w:rsidRPr="00D737D8" w:rsidRDefault="00D737D8">
            <w:pPr>
              <w:rPr>
                <w:rFonts w:asciiTheme="majorHAnsi" w:hAnsiTheme="majorHAnsi"/>
              </w:rPr>
            </w:pPr>
            <w:proofErr w:type="spellStart"/>
            <w:r w:rsidRPr="00D737D8">
              <w:rPr>
                <w:rFonts w:asciiTheme="majorHAnsi" w:hAnsiTheme="majorHAnsi"/>
              </w:rPr>
              <w:t>Botdensitometrie</w:t>
            </w:r>
            <w:proofErr w:type="spellEnd"/>
          </w:p>
        </w:tc>
        <w:tc>
          <w:tcPr>
            <w:tcW w:w="1418" w:type="dxa"/>
          </w:tcPr>
          <w:p w:rsidR="00E53E87" w:rsidRPr="00D737D8" w:rsidRDefault="00E53E8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E53E87" w:rsidRPr="00D737D8" w:rsidRDefault="00E53E8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E53E87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E53E87" w:rsidRPr="00D737D8" w:rsidRDefault="00E53E87">
            <w:pPr>
              <w:rPr>
                <w:rFonts w:asciiTheme="majorHAnsi" w:hAnsiTheme="majorHAnsi"/>
              </w:rPr>
            </w:pPr>
          </w:p>
        </w:tc>
      </w:tr>
      <w:tr w:rsidR="00D737D8" w:rsidTr="00E02733">
        <w:tc>
          <w:tcPr>
            <w:tcW w:w="2830" w:type="dxa"/>
            <w:vMerge w:val="restart"/>
            <w:vAlign w:val="center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CT</w:t>
            </w:r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Angio-CT</w:t>
            </w: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</w:tr>
      <w:tr w:rsidR="00D737D8" w:rsidTr="00E02733">
        <w:tc>
          <w:tcPr>
            <w:tcW w:w="2830" w:type="dxa"/>
            <w:vMerge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Hals/Thorax/Abdomen</w:t>
            </w: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D737D8" w:rsidRPr="00D737D8" w:rsidRDefault="00E0273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Lowdose</w:t>
            </w:r>
            <w:proofErr w:type="spellEnd"/>
            <w:r>
              <w:rPr>
                <w:rFonts w:asciiTheme="majorHAnsi" w:hAnsiTheme="majorHAnsi"/>
              </w:rPr>
              <w:t xml:space="preserve"> CT en niersteenprotocol</w:t>
            </w:r>
          </w:p>
        </w:tc>
      </w:tr>
      <w:tr w:rsidR="00D737D8" w:rsidTr="00E02733">
        <w:tc>
          <w:tcPr>
            <w:tcW w:w="2830" w:type="dxa"/>
            <w:vMerge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proofErr w:type="spellStart"/>
            <w:r w:rsidRPr="00D737D8">
              <w:rPr>
                <w:rFonts w:asciiTheme="majorHAnsi" w:hAnsiTheme="majorHAnsi"/>
              </w:rPr>
              <w:t>Musculo</w:t>
            </w:r>
            <w:r w:rsidR="00E02733">
              <w:rPr>
                <w:rFonts w:asciiTheme="majorHAnsi" w:hAnsiTheme="majorHAnsi"/>
              </w:rPr>
              <w:t>-</w:t>
            </w:r>
            <w:r w:rsidRPr="00D737D8">
              <w:rPr>
                <w:rFonts w:asciiTheme="majorHAnsi" w:hAnsiTheme="majorHAnsi"/>
              </w:rPr>
              <w:t>skeletaal</w:t>
            </w:r>
            <w:proofErr w:type="spellEnd"/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</w:tr>
      <w:tr w:rsidR="00D737D8" w:rsidTr="00E02733">
        <w:tc>
          <w:tcPr>
            <w:tcW w:w="2830" w:type="dxa"/>
            <w:vMerge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Schedel</w:t>
            </w: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Tumor/Meta/</w:t>
            </w:r>
            <w:r w:rsidR="00E02733">
              <w:rPr>
                <w:rFonts w:asciiTheme="majorHAnsi" w:hAnsiTheme="majorHAnsi"/>
              </w:rPr>
              <w:t xml:space="preserve"> </w:t>
            </w:r>
            <w:r w:rsidRPr="00D737D8">
              <w:rPr>
                <w:rFonts w:asciiTheme="majorHAnsi" w:hAnsiTheme="majorHAnsi"/>
              </w:rPr>
              <w:t>Infectie</w:t>
            </w: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</w:tr>
      <w:tr w:rsidR="00D737D8" w:rsidTr="00E02733">
        <w:tc>
          <w:tcPr>
            <w:tcW w:w="2830" w:type="dxa"/>
            <w:vMerge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Rest</w:t>
            </w: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</w:tr>
      <w:tr w:rsidR="00E02733" w:rsidTr="00E02733">
        <w:tc>
          <w:tcPr>
            <w:tcW w:w="2830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Echo/Duplex</w:t>
            </w:r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37D8" w:rsidRPr="00D737D8" w:rsidRDefault="00E02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Lever/galblaas</w:t>
            </w:r>
          </w:p>
        </w:tc>
      </w:tr>
      <w:tr w:rsidR="00E02733" w:rsidTr="00E02733">
        <w:tc>
          <w:tcPr>
            <w:tcW w:w="2830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proofErr w:type="spellStart"/>
            <w:r w:rsidRPr="00D737D8">
              <w:rPr>
                <w:rFonts w:asciiTheme="majorHAnsi" w:hAnsiTheme="majorHAnsi"/>
              </w:rPr>
              <w:t>Interventionele</w:t>
            </w:r>
            <w:proofErr w:type="spellEnd"/>
            <w:r w:rsidRPr="00D737D8">
              <w:rPr>
                <w:rFonts w:asciiTheme="majorHAnsi" w:hAnsiTheme="majorHAnsi"/>
              </w:rPr>
              <w:t xml:space="preserve"> RX</w:t>
            </w:r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</w:tr>
      <w:tr w:rsidR="00E02733" w:rsidTr="00E02733">
        <w:tc>
          <w:tcPr>
            <w:tcW w:w="2830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proofErr w:type="spellStart"/>
            <w:r w:rsidRPr="00D737D8">
              <w:rPr>
                <w:rFonts w:asciiTheme="majorHAnsi" w:hAnsiTheme="majorHAnsi"/>
              </w:rPr>
              <w:t>Mammo</w:t>
            </w:r>
            <w:proofErr w:type="spellEnd"/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</w:tr>
      <w:tr w:rsidR="00E02733" w:rsidTr="00E02733">
        <w:tc>
          <w:tcPr>
            <w:tcW w:w="2830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MRI</w:t>
            </w:r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86DEC" w:rsidRPr="00D737D8" w:rsidRDefault="00E02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MRCP</w:t>
            </w:r>
            <w:r w:rsidR="00986DEC">
              <w:rPr>
                <w:rFonts w:asciiTheme="majorHAnsi" w:hAnsiTheme="majorHAnsi"/>
              </w:rPr>
              <w:t xml:space="preserve"> &amp; </w:t>
            </w:r>
            <w:proofErr w:type="spellStart"/>
            <w:r w:rsidR="00986DEC">
              <w:rPr>
                <w:rFonts w:asciiTheme="majorHAnsi" w:hAnsiTheme="majorHAnsi"/>
              </w:rPr>
              <w:t>Enterografie</w:t>
            </w:r>
            <w:proofErr w:type="spellEnd"/>
            <w:r w:rsidR="00986DEC">
              <w:rPr>
                <w:rFonts w:asciiTheme="majorHAnsi" w:hAnsiTheme="majorHAnsi"/>
              </w:rPr>
              <w:t xml:space="preserve"> (</w:t>
            </w:r>
            <w:r w:rsidR="00986DEC" w:rsidRPr="00986DEC">
              <w:rPr>
                <w:rFonts w:asciiTheme="majorHAnsi" w:hAnsiTheme="majorHAnsi"/>
                <w:b/>
                <w:highlight w:val="yellow"/>
              </w:rPr>
              <w:t>incl. vloeistoffen</w:t>
            </w:r>
            <w:r w:rsidR="00986DEC">
              <w:rPr>
                <w:rFonts w:asciiTheme="majorHAnsi" w:hAnsiTheme="majorHAnsi"/>
              </w:rPr>
              <w:t xml:space="preserve">) </w:t>
            </w:r>
          </w:p>
        </w:tc>
      </w:tr>
      <w:tr w:rsidR="00E02733" w:rsidTr="00E02733">
        <w:tc>
          <w:tcPr>
            <w:tcW w:w="2830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proofErr w:type="spellStart"/>
            <w:r w:rsidRPr="00D737D8">
              <w:rPr>
                <w:rFonts w:asciiTheme="majorHAnsi" w:hAnsiTheme="majorHAnsi"/>
              </w:rPr>
              <w:t>Nefrostomogram</w:t>
            </w:r>
            <w:proofErr w:type="spellEnd"/>
            <w:r w:rsidRPr="00D737D8">
              <w:rPr>
                <w:rFonts w:asciiTheme="majorHAnsi" w:hAnsiTheme="majorHAnsi"/>
              </w:rPr>
              <w:t>/</w:t>
            </w:r>
            <w:proofErr w:type="spellStart"/>
            <w:r w:rsidRPr="00D737D8">
              <w:rPr>
                <w:rFonts w:asciiTheme="majorHAnsi" w:hAnsiTheme="majorHAnsi"/>
              </w:rPr>
              <w:t>Cystografie</w:t>
            </w:r>
            <w:proofErr w:type="spellEnd"/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</w:tr>
      <w:tr w:rsidR="00E02733" w:rsidTr="00E02733">
        <w:tc>
          <w:tcPr>
            <w:tcW w:w="2830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PAP/Maagdarm</w:t>
            </w:r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D737D8" w:rsidRPr="00D737D8" w:rsidRDefault="00E0273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Slikact</w:t>
            </w:r>
            <w:proofErr w:type="spellEnd"/>
          </w:p>
        </w:tc>
      </w:tr>
      <w:tr w:rsidR="00D737D8" w:rsidTr="00E02733">
        <w:tc>
          <w:tcPr>
            <w:tcW w:w="2830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  <w:r w:rsidRPr="00D737D8">
              <w:rPr>
                <w:rFonts w:asciiTheme="majorHAnsi" w:hAnsiTheme="majorHAnsi"/>
              </w:rPr>
              <w:t>RX</w:t>
            </w:r>
          </w:p>
        </w:tc>
        <w:tc>
          <w:tcPr>
            <w:tcW w:w="1418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737D8" w:rsidRPr="00D737D8" w:rsidRDefault="00D737D8" w:rsidP="00D73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37D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37D8" w:rsidRPr="00D737D8" w:rsidRDefault="00D737D8">
            <w:pPr>
              <w:rPr>
                <w:rFonts w:asciiTheme="majorHAnsi" w:hAnsiTheme="majorHAnsi"/>
              </w:rPr>
            </w:pPr>
          </w:p>
        </w:tc>
      </w:tr>
    </w:tbl>
    <w:p w:rsidR="0071212A" w:rsidRPr="00E53E87" w:rsidRDefault="0071212A">
      <w:pPr>
        <w:rPr>
          <w:rFonts w:asciiTheme="majorHAnsi" w:hAnsiTheme="majorHAnsi"/>
          <w:b/>
          <w:highlight w:val="yellow"/>
        </w:rPr>
      </w:pPr>
    </w:p>
    <w:p w:rsidR="0071212A" w:rsidRPr="00E53E87" w:rsidRDefault="00E53E87" w:rsidP="007121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At risk voor contrastreactie</w:t>
      </w:r>
      <w:r w:rsidR="0071212A" w:rsidRPr="00E53E87">
        <w:rPr>
          <w:rFonts w:asciiTheme="majorHAnsi" w:hAnsiTheme="majorHAnsi"/>
          <w:b/>
          <w:highlight w:val="yellow"/>
        </w:rPr>
        <w:t>:</w:t>
      </w:r>
    </w:p>
    <w:p w:rsidR="0071212A" w:rsidRPr="00E53E87" w:rsidRDefault="0071212A" w:rsidP="0071212A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voorgaande contrastreactie op zelfde soort product (I of Gd)</w:t>
      </w:r>
    </w:p>
    <w:p w:rsidR="0071212A" w:rsidRPr="00E53E87" w:rsidRDefault="0071212A" w:rsidP="0071212A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allergie waarvoor medische behandeling noodzakelijk</w:t>
      </w:r>
    </w:p>
    <w:p w:rsidR="0071212A" w:rsidRPr="00D740FE" w:rsidRDefault="00E53E87" w:rsidP="00D740F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astma</w:t>
      </w:r>
    </w:p>
    <w:p w:rsidR="00D740FE" w:rsidRDefault="00D740FE" w:rsidP="0071212A">
      <w:pPr>
        <w:rPr>
          <w:rFonts w:asciiTheme="majorHAnsi" w:hAnsiTheme="majorHAnsi"/>
          <w:b/>
          <w:highlight w:val="yellow"/>
        </w:rPr>
      </w:pPr>
    </w:p>
    <w:p w:rsidR="0071212A" w:rsidRPr="00E53E87" w:rsidRDefault="00E53E87" w:rsidP="007121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Preventie contrastreactie</w:t>
      </w:r>
      <w:r w:rsidR="0071212A" w:rsidRPr="00E53E87">
        <w:rPr>
          <w:rFonts w:asciiTheme="majorHAnsi" w:hAnsiTheme="majorHAnsi"/>
          <w:b/>
          <w:highlight w:val="yellow"/>
        </w:rPr>
        <w:t>:</w:t>
      </w:r>
    </w:p>
    <w:p w:rsidR="0071212A" w:rsidRPr="00E53E87" w:rsidRDefault="0071212A" w:rsidP="0071212A">
      <w:pPr>
        <w:pStyle w:val="Lijstaline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overweeg alternatief onderzoek</w:t>
      </w:r>
    </w:p>
    <w:p w:rsidR="0071212A" w:rsidRPr="00E53E87" w:rsidRDefault="0071212A" w:rsidP="0071212A">
      <w:pPr>
        <w:pStyle w:val="Lijstaline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gebruik ander contrastproduct</w:t>
      </w:r>
    </w:p>
    <w:p w:rsidR="0071212A" w:rsidRPr="00E53E87" w:rsidRDefault="0071212A" w:rsidP="0071212A">
      <w:pPr>
        <w:pStyle w:val="Lijstaline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monitor patiënt tot 30 minuten na onderzoek</w:t>
      </w:r>
    </w:p>
    <w:p w:rsidR="0071212A" w:rsidRPr="00D740FE" w:rsidRDefault="0071212A" w:rsidP="00D740FE">
      <w:pPr>
        <w:pStyle w:val="Lijstaline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in geval van</w:t>
      </w:r>
      <w:r w:rsidR="00E53E87">
        <w:rPr>
          <w:rFonts w:asciiTheme="majorHAnsi" w:hAnsiTheme="majorHAnsi"/>
          <w:sz w:val="22"/>
          <w:szCs w:val="22"/>
        </w:rPr>
        <w:t xml:space="preserve"> premedicatie: combinatie van </w:t>
      </w:r>
      <w:proofErr w:type="spellStart"/>
      <w:r w:rsidR="00E53E87">
        <w:rPr>
          <w:rFonts w:asciiTheme="majorHAnsi" w:hAnsiTheme="majorHAnsi"/>
          <w:sz w:val="22"/>
          <w:szCs w:val="22"/>
        </w:rPr>
        <w:t>medrol</w:t>
      </w:r>
      <w:proofErr w:type="spellEnd"/>
      <w:r w:rsidR="00E53E87">
        <w:rPr>
          <w:rFonts w:asciiTheme="majorHAnsi" w:hAnsiTheme="majorHAnsi"/>
          <w:sz w:val="22"/>
          <w:szCs w:val="22"/>
        </w:rPr>
        <w:t xml:space="preserve"> + H1-A</w:t>
      </w:r>
      <w:r w:rsidRPr="00E53E87">
        <w:rPr>
          <w:rFonts w:asciiTheme="majorHAnsi" w:hAnsiTheme="majorHAnsi"/>
          <w:sz w:val="22"/>
          <w:szCs w:val="22"/>
        </w:rPr>
        <w:t xml:space="preserve">ntihistaminicum (schema </w:t>
      </w:r>
      <w:r w:rsidR="00E53E87" w:rsidRPr="00E53E87">
        <w:rPr>
          <w:rFonts w:asciiTheme="majorHAnsi" w:hAnsiTheme="majorHAnsi"/>
          <w:sz w:val="22"/>
          <w:szCs w:val="22"/>
        </w:rPr>
        <w:t>cf.</w:t>
      </w:r>
      <w:r w:rsidRPr="00E53E87">
        <w:rPr>
          <w:rFonts w:asciiTheme="majorHAnsi" w:hAnsiTheme="majorHAnsi"/>
          <w:sz w:val="22"/>
          <w:szCs w:val="22"/>
        </w:rPr>
        <w:t xml:space="preserve"> infra)</w:t>
      </w:r>
    </w:p>
    <w:p w:rsidR="0071212A" w:rsidRPr="00E53E87" w:rsidRDefault="0071212A" w:rsidP="0071212A">
      <w:pPr>
        <w:pStyle w:val="Lijstalinea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 w:rsidRPr="00E53E87">
        <w:rPr>
          <w:rFonts w:asciiTheme="majorHAnsi" w:hAnsiTheme="majorHAnsi"/>
          <w:sz w:val="22"/>
          <w:szCs w:val="22"/>
          <w:u w:val="single"/>
        </w:rPr>
        <w:t xml:space="preserve">premedicatie geplande onderzoeken : </w:t>
      </w:r>
    </w:p>
    <w:p w:rsidR="0071212A" w:rsidRPr="00E53E87" w:rsidRDefault="0071212A" w:rsidP="0071212A">
      <w:pPr>
        <w:pStyle w:val="Lijstalinea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volw</w:t>
      </w:r>
      <w:r w:rsidR="00E53E87">
        <w:rPr>
          <w:rFonts w:asciiTheme="majorHAnsi" w:hAnsiTheme="majorHAnsi"/>
          <w:sz w:val="22"/>
          <w:szCs w:val="22"/>
        </w:rPr>
        <w:t xml:space="preserve">assenen (ook </w:t>
      </w:r>
      <w:proofErr w:type="spellStart"/>
      <w:r w:rsidR="00E53E87">
        <w:rPr>
          <w:rFonts w:asciiTheme="majorHAnsi" w:hAnsiTheme="majorHAnsi"/>
          <w:sz w:val="22"/>
          <w:szCs w:val="22"/>
        </w:rPr>
        <w:t>zwangeren</w:t>
      </w:r>
      <w:proofErr w:type="spellEnd"/>
      <w:r w:rsidR="00E53E87">
        <w:rPr>
          <w:rFonts w:asciiTheme="majorHAnsi" w:hAnsiTheme="majorHAnsi"/>
          <w:sz w:val="22"/>
          <w:szCs w:val="22"/>
        </w:rPr>
        <w:t xml:space="preserve">): 32mg </w:t>
      </w:r>
      <w:proofErr w:type="spellStart"/>
      <w:r w:rsidR="00E53E87">
        <w:rPr>
          <w:rFonts w:asciiTheme="majorHAnsi" w:hAnsiTheme="majorHAnsi"/>
          <w:sz w:val="22"/>
          <w:szCs w:val="22"/>
        </w:rPr>
        <w:t>m</w:t>
      </w:r>
      <w:r w:rsidRPr="00E53E87">
        <w:rPr>
          <w:rFonts w:asciiTheme="majorHAnsi" w:hAnsiTheme="majorHAnsi"/>
          <w:sz w:val="22"/>
          <w:szCs w:val="22"/>
        </w:rPr>
        <w:t>ethylprednisolone</w:t>
      </w:r>
      <w:proofErr w:type="spellEnd"/>
      <w:r w:rsidRPr="00E53E87">
        <w:rPr>
          <w:rFonts w:asciiTheme="majorHAnsi" w:hAnsiTheme="majorHAnsi"/>
          <w:sz w:val="22"/>
          <w:szCs w:val="22"/>
        </w:rPr>
        <w:t xml:space="preserve"> per os 12 uur en 2 uur voor onderzoek</w:t>
      </w:r>
      <w:r w:rsidR="00E53E87">
        <w:rPr>
          <w:rFonts w:asciiTheme="majorHAnsi" w:hAnsiTheme="majorHAnsi"/>
          <w:sz w:val="22"/>
          <w:szCs w:val="22"/>
        </w:rPr>
        <w:t xml:space="preserve"> + 10 mg </w:t>
      </w:r>
      <w:proofErr w:type="spellStart"/>
      <w:r w:rsidR="00E53E87">
        <w:rPr>
          <w:rFonts w:asciiTheme="majorHAnsi" w:hAnsiTheme="majorHAnsi"/>
          <w:sz w:val="22"/>
          <w:szCs w:val="22"/>
        </w:rPr>
        <w:t>l</w:t>
      </w:r>
      <w:r w:rsidRPr="00E53E87">
        <w:rPr>
          <w:rFonts w:asciiTheme="majorHAnsi" w:hAnsiTheme="majorHAnsi"/>
          <w:sz w:val="22"/>
          <w:szCs w:val="22"/>
        </w:rPr>
        <w:t>evocetrizine</w:t>
      </w:r>
      <w:proofErr w:type="spellEnd"/>
      <w:r w:rsidRPr="00E53E87">
        <w:rPr>
          <w:rFonts w:asciiTheme="majorHAnsi" w:hAnsiTheme="majorHAnsi"/>
          <w:sz w:val="22"/>
          <w:szCs w:val="22"/>
        </w:rPr>
        <w:t xml:space="preserve"> </w:t>
      </w:r>
      <w:r w:rsidRPr="00E53E87">
        <w:rPr>
          <w:rFonts w:asciiTheme="majorHAnsi" w:hAnsiTheme="majorHAnsi"/>
          <w:sz w:val="18"/>
          <w:szCs w:val="22"/>
        </w:rPr>
        <w:t>(= 2 comprimés)</w:t>
      </w:r>
      <w:r w:rsidRPr="00E53E87">
        <w:rPr>
          <w:rFonts w:asciiTheme="majorHAnsi" w:hAnsiTheme="majorHAnsi"/>
          <w:sz w:val="22"/>
          <w:szCs w:val="22"/>
        </w:rPr>
        <w:t xml:space="preserve"> per os 2 uur voor de procedure</w:t>
      </w:r>
    </w:p>
    <w:p w:rsidR="0071212A" w:rsidRPr="00E53E87" w:rsidRDefault="00E53E87" w:rsidP="0071212A">
      <w:pPr>
        <w:pStyle w:val="Lijstalinea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kinderen</w:t>
      </w:r>
      <w:r w:rsidR="0071212A" w:rsidRPr="00E53E87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methylprednisolone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 xml:space="preserve"> 0.5 tot 0.7 mg/kg per os (max 50 mg) 14 uur en 1 uur voor onderzoek én 10 mg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levocetrizine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 xml:space="preserve"> </w:t>
      </w:r>
      <w:r w:rsidR="0071212A" w:rsidRPr="00E53E87">
        <w:rPr>
          <w:rFonts w:asciiTheme="majorHAnsi" w:hAnsiTheme="majorHAnsi"/>
          <w:sz w:val="18"/>
          <w:szCs w:val="22"/>
        </w:rPr>
        <w:t xml:space="preserve">(= 2 comprimés) </w:t>
      </w:r>
      <w:r w:rsidR="0071212A" w:rsidRPr="00E53E87">
        <w:rPr>
          <w:rFonts w:asciiTheme="majorHAnsi" w:hAnsiTheme="majorHAnsi"/>
          <w:sz w:val="22"/>
          <w:szCs w:val="22"/>
        </w:rPr>
        <w:t>per os 1 uur voor onderzoek</w:t>
      </w:r>
    </w:p>
    <w:p w:rsidR="0071212A" w:rsidRPr="00E53E87" w:rsidRDefault="0071212A" w:rsidP="0071212A">
      <w:pPr>
        <w:pStyle w:val="Lijstaline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  <w:u w:val="single"/>
        </w:rPr>
        <w:t>p</w:t>
      </w:r>
      <w:r w:rsidR="00E53E87">
        <w:rPr>
          <w:rFonts w:asciiTheme="majorHAnsi" w:hAnsiTheme="majorHAnsi"/>
          <w:sz w:val="22"/>
          <w:szCs w:val="22"/>
          <w:u w:val="single"/>
        </w:rPr>
        <w:t>remedicatie urgente onderzoeken</w:t>
      </w:r>
      <w:r w:rsidRPr="00E53E87">
        <w:rPr>
          <w:rFonts w:asciiTheme="majorHAnsi" w:hAnsiTheme="majorHAnsi"/>
          <w:sz w:val="22"/>
          <w:szCs w:val="22"/>
          <w:u w:val="single"/>
        </w:rPr>
        <w:t>:</w:t>
      </w:r>
      <w:r w:rsidRPr="00E53E87">
        <w:rPr>
          <w:rFonts w:asciiTheme="majorHAnsi" w:hAnsiTheme="majorHAnsi"/>
          <w:sz w:val="22"/>
          <w:szCs w:val="22"/>
        </w:rPr>
        <w:t xml:space="preserve"> </w:t>
      </w:r>
    </w:p>
    <w:p w:rsidR="0071212A" w:rsidRPr="00E53E87" w:rsidRDefault="0071212A" w:rsidP="0071212A">
      <w:pPr>
        <w:pStyle w:val="Lijstalinea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 xml:space="preserve">minimum wachttijd 4 uur </w:t>
      </w:r>
    </w:p>
    <w:p w:rsidR="0071212A" w:rsidRPr="00E53E87" w:rsidRDefault="0071212A" w:rsidP="0071212A">
      <w:pPr>
        <w:pStyle w:val="Lijstalinea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proofErr w:type="spellStart"/>
      <w:r w:rsidRPr="00E53E87">
        <w:rPr>
          <w:rFonts w:asciiTheme="majorHAnsi" w:hAnsiTheme="majorHAnsi"/>
          <w:sz w:val="22"/>
          <w:szCs w:val="22"/>
        </w:rPr>
        <w:t>solumedrol</w:t>
      </w:r>
      <w:proofErr w:type="spellEnd"/>
      <w:r w:rsidRPr="00E53E87">
        <w:rPr>
          <w:rFonts w:asciiTheme="majorHAnsi" w:hAnsiTheme="majorHAnsi"/>
          <w:sz w:val="22"/>
          <w:szCs w:val="22"/>
        </w:rPr>
        <w:t xml:space="preserve"> 8</w:t>
      </w:r>
      <w:r w:rsidR="00E53E87">
        <w:rPr>
          <w:rFonts w:asciiTheme="majorHAnsi" w:hAnsiTheme="majorHAnsi"/>
          <w:sz w:val="22"/>
          <w:szCs w:val="22"/>
        </w:rPr>
        <w:t>0mg IV</w:t>
      </w:r>
      <w:r w:rsidRPr="00E53E87">
        <w:rPr>
          <w:rFonts w:asciiTheme="majorHAnsi" w:hAnsiTheme="majorHAnsi"/>
          <w:sz w:val="22"/>
          <w:szCs w:val="22"/>
        </w:rPr>
        <w:t xml:space="preserve"> 4 uur voor onderzoek én 10 mg </w:t>
      </w:r>
      <w:proofErr w:type="spellStart"/>
      <w:r w:rsidRPr="00E53E87">
        <w:rPr>
          <w:rFonts w:asciiTheme="majorHAnsi" w:hAnsiTheme="majorHAnsi"/>
          <w:sz w:val="22"/>
          <w:szCs w:val="22"/>
        </w:rPr>
        <w:t>levocetrizine</w:t>
      </w:r>
      <w:proofErr w:type="spellEnd"/>
      <w:r w:rsidRPr="00E53E87">
        <w:rPr>
          <w:rFonts w:asciiTheme="majorHAnsi" w:hAnsiTheme="majorHAnsi"/>
          <w:sz w:val="22"/>
          <w:szCs w:val="22"/>
        </w:rPr>
        <w:t xml:space="preserve"> </w:t>
      </w:r>
      <w:r w:rsidRPr="00E53E87">
        <w:rPr>
          <w:rFonts w:asciiTheme="majorHAnsi" w:hAnsiTheme="majorHAnsi"/>
          <w:sz w:val="18"/>
          <w:szCs w:val="22"/>
        </w:rPr>
        <w:t xml:space="preserve">(= 2 comprimés) </w:t>
      </w:r>
      <w:r w:rsidRPr="00E53E87">
        <w:rPr>
          <w:rFonts w:asciiTheme="majorHAnsi" w:hAnsiTheme="majorHAnsi"/>
          <w:sz w:val="22"/>
          <w:szCs w:val="22"/>
        </w:rPr>
        <w:t xml:space="preserve">per os 2 uur voor de procedure of </w:t>
      </w:r>
      <w:proofErr w:type="spellStart"/>
      <w:r w:rsidRPr="00E53E87">
        <w:rPr>
          <w:rFonts w:asciiTheme="majorHAnsi" w:hAnsiTheme="majorHAnsi"/>
          <w:sz w:val="22"/>
          <w:szCs w:val="22"/>
        </w:rPr>
        <w:t>phenergan</w:t>
      </w:r>
      <w:proofErr w:type="spellEnd"/>
      <w:r w:rsidRPr="00E53E87">
        <w:rPr>
          <w:rFonts w:asciiTheme="majorHAnsi" w:hAnsiTheme="majorHAnsi"/>
          <w:sz w:val="22"/>
          <w:szCs w:val="22"/>
        </w:rPr>
        <w:t xml:space="preserve"> 25 tot 50 </w:t>
      </w:r>
      <w:r w:rsidR="00E53E87">
        <w:rPr>
          <w:rFonts w:asciiTheme="majorHAnsi" w:hAnsiTheme="majorHAnsi"/>
          <w:sz w:val="22"/>
          <w:szCs w:val="22"/>
        </w:rPr>
        <w:t xml:space="preserve">mg IM (kind : 1mg/kg, max 50mg),    </w:t>
      </w:r>
      <w:r w:rsidRPr="00E53E87">
        <w:rPr>
          <w:rFonts w:asciiTheme="majorHAnsi" w:hAnsiTheme="majorHAnsi"/>
          <w:sz w:val="22"/>
          <w:szCs w:val="22"/>
        </w:rPr>
        <w:t xml:space="preserve"> 1 uur voor onderzoek.</w:t>
      </w:r>
    </w:p>
    <w:p w:rsidR="0071212A" w:rsidRPr="00E53E87" w:rsidRDefault="0071212A" w:rsidP="0071212A">
      <w:pPr>
        <w:rPr>
          <w:rFonts w:asciiTheme="majorHAnsi" w:hAnsiTheme="majorHAnsi"/>
        </w:rPr>
      </w:pPr>
    </w:p>
    <w:p w:rsidR="00D740FE" w:rsidRDefault="00D740FE" w:rsidP="0071212A">
      <w:pPr>
        <w:rPr>
          <w:rFonts w:asciiTheme="majorHAnsi" w:hAnsiTheme="majorHAnsi"/>
          <w:b/>
          <w:highlight w:val="yellow"/>
        </w:rPr>
      </w:pPr>
    </w:p>
    <w:p w:rsidR="0071212A" w:rsidRPr="00E53E87" w:rsidRDefault="00E53E87" w:rsidP="007121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Artrografie en contrastallergie</w:t>
      </w:r>
      <w:r w:rsidR="0071212A" w:rsidRPr="00E53E87">
        <w:rPr>
          <w:rFonts w:asciiTheme="majorHAnsi" w:hAnsiTheme="majorHAnsi"/>
          <w:b/>
          <w:highlight w:val="yellow"/>
        </w:rPr>
        <w:t>:</w:t>
      </w:r>
      <w:r w:rsidR="0071212A" w:rsidRPr="00E53E87">
        <w:rPr>
          <w:rFonts w:asciiTheme="majorHAnsi" w:hAnsiTheme="majorHAnsi"/>
          <w:b/>
        </w:rPr>
        <w:t xml:space="preserve"> </w:t>
      </w:r>
    </w:p>
    <w:p w:rsidR="0071212A" w:rsidRPr="00E53E87" w:rsidRDefault="00E53E87" w:rsidP="0071212A">
      <w:pPr>
        <w:pStyle w:val="Lijstaline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gekende </w:t>
      </w:r>
      <w:proofErr w:type="spellStart"/>
      <w:r>
        <w:rPr>
          <w:rFonts w:asciiTheme="majorHAnsi" w:hAnsiTheme="majorHAnsi"/>
          <w:sz w:val="22"/>
          <w:szCs w:val="22"/>
        </w:rPr>
        <w:t>mineure</w:t>
      </w:r>
      <w:proofErr w:type="spellEnd"/>
      <w:r>
        <w:rPr>
          <w:rFonts w:asciiTheme="majorHAnsi" w:hAnsiTheme="majorHAnsi"/>
          <w:sz w:val="22"/>
          <w:szCs w:val="22"/>
        </w:rPr>
        <w:t xml:space="preserve"> allergie</w:t>
      </w:r>
      <w:r w:rsidR="0071212A" w:rsidRPr="00E53E87">
        <w:rPr>
          <w:rFonts w:asciiTheme="majorHAnsi" w:hAnsiTheme="majorHAnsi"/>
          <w:sz w:val="22"/>
          <w:szCs w:val="22"/>
        </w:rPr>
        <w:t>: premedicatie zoals hoger beschreven</w:t>
      </w:r>
    </w:p>
    <w:p w:rsidR="0071212A" w:rsidRPr="00E53E87" w:rsidRDefault="00E53E87" w:rsidP="0071212A">
      <w:pPr>
        <w:pStyle w:val="Lijstaline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gekende majeure allergie</w:t>
      </w:r>
      <w:r w:rsidR="0071212A" w:rsidRPr="00E53E87">
        <w:rPr>
          <w:rFonts w:asciiTheme="majorHAnsi" w:hAnsiTheme="majorHAnsi"/>
          <w:sz w:val="22"/>
          <w:szCs w:val="22"/>
        </w:rPr>
        <w:t xml:space="preserve">: geen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iodiumhoudend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 xml:space="preserve"> contrast gebruiken</w:t>
      </w:r>
    </w:p>
    <w:p w:rsidR="0071212A" w:rsidRPr="00E53E87" w:rsidRDefault="0071212A" w:rsidP="0071212A">
      <w:pPr>
        <w:rPr>
          <w:rFonts w:asciiTheme="majorHAnsi" w:hAnsiTheme="majorHAnsi"/>
          <w:lang w:val="nl-NL"/>
        </w:rPr>
      </w:pPr>
    </w:p>
    <w:p w:rsidR="0071212A" w:rsidRPr="00E53E87" w:rsidRDefault="00E53E87" w:rsidP="007121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Behandeling contrastreactie</w:t>
      </w:r>
      <w:r w:rsidR="0071212A" w:rsidRPr="00E53E87">
        <w:rPr>
          <w:rFonts w:asciiTheme="majorHAnsi" w:hAnsiTheme="majorHAnsi"/>
          <w:b/>
          <w:highlight w:val="yellow"/>
        </w:rPr>
        <w:t>: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misselijk en braken</w:t>
      </w:r>
      <w:r w:rsidR="0071212A" w:rsidRPr="00E53E87">
        <w:rPr>
          <w:rFonts w:asciiTheme="majorHAnsi" w:hAnsiTheme="majorHAnsi"/>
          <w:sz w:val="22"/>
          <w:szCs w:val="22"/>
        </w:rPr>
        <w:t>: ondersteuning, anti-emeticum indien ernstig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urticaria</w:t>
      </w:r>
      <w:r w:rsidR="0071212A" w:rsidRPr="00E53E87">
        <w:rPr>
          <w:rFonts w:asciiTheme="majorHAnsi" w:hAnsiTheme="majorHAnsi"/>
          <w:sz w:val="22"/>
          <w:szCs w:val="22"/>
        </w:rPr>
        <w:t>: antihistaminicum (</w:t>
      </w:r>
      <w:r>
        <w:rPr>
          <w:rFonts w:asciiTheme="majorHAnsi" w:hAnsiTheme="majorHAnsi"/>
          <w:sz w:val="22"/>
          <w:szCs w:val="22"/>
        </w:rPr>
        <w:t>IM of IV</w:t>
      </w:r>
      <w:r w:rsidR="0071212A" w:rsidRPr="00E53E87">
        <w:rPr>
          <w:rFonts w:asciiTheme="majorHAnsi" w:hAnsiTheme="majorHAnsi"/>
          <w:sz w:val="22"/>
          <w:szCs w:val="22"/>
        </w:rPr>
        <w:t>) indien matig / ernstig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bronchospasme</w:t>
      </w:r>
      <w:r w:rsidR="0071212A" w:rsidRPr="00E53E87">
        <w:rPr>
          <w:rFonts w:asciiTheme="majorHAnsi" w:hAnsiTheme="majorHAnsi"/>
          <w:sz w:val="22"/>
          <w:szCs w:val="22"/>
        </w:rPr>
        <w:t xml:space="preserve">: </w:t>
      </w:r>
      <w:r w:rsidR="0071212A" w:rsidRPr="00E53E87">
        <w:rPr>
          <w:rFonts w:asciiTheme="majorHAnsi" w:hAnsiTheme="majorHAnsi"/>
          <w:color w:val="FF0000"/>
          <w:sz w:val="22"/>
          <w:szCs w:val="22"/>
        </w:rPr>
        <w:t>RRT / MUG</w:t>
      </w:r>
      <w:r w:rsidR="0071212A" w:rsidRPr="00E53E87">
        <w:rPr>
          <w:rFonts w:asciiTheme="majorHAnsi" w:hAnsiTheme="majorHAnsi"/>
          <w:sz w:val="22"/>
          <w:szCs w:val="22"/>
        </w:rPr>
        <w:t xml:space="preserve">, zuurstof en </w:t>
      </w:r>
      <w:r>
        <w:rPr>
          <w:rFonts w:asciiTheme="majorHAnsi" w:hAnsiTheme="majorHAnsi"/>
          <w:sz w:val="22"/>
          <w:szCs w:val="22"/>
        </w:rPr>
        <w:t>ß</w:t>
      </w:r>
      <w:r w:rsidR="0071212A" w:rsidRPr="00E53E87">
        <w:rPr>
          <w:rFonts w:asciiTheme="majorHAnsi" w:hAnsiTheme="majorHAnsi"/>
          <w:sz w:val="22"/>
          <w:szCs w:val="22"/>
        </w:rPr>
        <w:t xml:space="preserve">2-agonist / adrenaline (0.3mg IM in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deltoideus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>)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larynx oedeem</w:t>
      </w:r>
      <w:r w:rsidR="0071212A" w:rsidRPr="00E53E87">
        <w:rPr>
          <w:rFonts w:asciiTheme="majorHAnsi" w:hAnsiTheme="majorHAnsi"/>
          <w:sz w:val="22"/>
          <w:szCs w:val="22"/>
        </w:rPr>
        <w:t xml:space="preserve">: </w:t>
      </w:r>
      <w:r w:rsidR="0071212A" w:rsidRPr="00E53E87">
        <w:rPr>
          <w:rFonts w:asciiTheme="majorHAnsi" w:hAnsiTheme="majorHAnsi"/>
          <w:color w:val="FF0000"/>
          <w:sz w:val="22"/>
          <w:szCs w:val="22"/>
        </w:rPr>
        <w:t>RRT / MUG</w:t>
      </w:r>
      <w:r w:rsidR="0071212A" w:rsidRPr="00E53E87">
        <w:rPr>
          <w:rFonts w:asciiTheme="majorHAnsi" w:hAnsiTheme="majorHAnsi"/>
          <w:sz w:val="22"/>
          <w:szCs w:val="22"/>
        </w:rPr>
        <w:t xml:space="preserve">, zuurstof en adrenaline (0.3mg IM in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deltoideus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>)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hypotensie</w:t>
      </w:r>
      <w:r w:rsidR="0071212A" w:rsidRPr="00E53E87">
        <w:rPr>
          <w:rFonts w:asciiTheme="majorHAnsi" w:hAnsiTheme="majorHAnsi"/>
          <w:sz w:val="22"/>
          <w:szCs w:val="22"/>
        </w:rPr>
        <w:t xml:space="preserve">: </w:t>
      </w:r>
      <w:r w:rsidR="0071212A" w:rsidRPr="00E53E87">
        <w:rPr>
          <w:rFonts w:asciiTheme="majorHAnsi" w:hAnsiTheme="majorHAnsi"/>
          <w:color w:val="FF0000"/>
          <w:sz w:val="22"/>
          <w:szCs w:val="22"/>
        </w:rPr>
        <w:t>RRT / MUG</w:t>
      </w:r>
      <w:r w:rsidR="0071212A" w:rsidRPr="00E53E87">
        <w:rPr>
          <w:rFonts w:asciiTheme="majorHAnsi" w:hAnsiTheme="majorHAnsi"/>
          <w:sz w:val="22"/>
          <w:szCs w:val="22"/>
        </w:rPr>
        <w:t xml:space="preserve">, benen hoog, zuurstof, vocht en adrenaline (0.3mg IM in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deltoideus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>)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vagale reactie</w:t>
      </w:r>
      <w:r w:rsidR="0071212A" w:rsidRPr="00E53E87">
        <w:rPr>
          <w:rFonts w:asciiTheme="majorHAnsi" w:hAnsiTheme="majorHAnsi"/>
          <w:sz w:val="22"/>
          <w:szCs w:val="22"/>
        </w:rPr>
        <w:t xml:space="preserve">: </w:t>
      </w:r>
      <w:r w:rsidR="0071212A" w:rsidRPr="00E53E87">
        <w:rPr>
          <w:rFonts w:asciiTheme="majorHAnsi" w:hAnsiTheme="majorHAnsi"/>
          <w:color w:val="FF0000"/>
          <w:sz w:val="22"/>
          <w:szCs w:val="22"/>
        </w:rPr>
        <w:t>RRT / MUG</w:t>
      </w:r>
      <w:r w:rsidR="0071212A" w:rsidRPr="00E53E87">
        <w:rPr>
          <w:rFonts w:asciiTheme="majorHAnsi" w:hAnsiTheme="majorHAnsi"/>
          <w:sz w:val="22"/>
          <w:szCs w:val="22"/>
        </w:rPr>
        <w:t>, benen hoog, zuurstof, vocht en atropine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anafylaxie</w:t>
      </w:r>
      <w:r w:rsidR="0071212A" w:rsidRPr="00E53E87">
        <w:rPr>
          <w:rFonts w:asciiTheme="majorHAnsi" w:hAnsiTheme="majorHAnsi"/>
          <w:sz w:val="22"/>
          <w:szCs w:val="22"/>
        </w:rPr>
        <w:t xml:space="preserve">: </w:t>
      </w:r>
      <w:r w:rsidR="0071212A" w:rsidRPr="00E53E87">
        <w:rPr>
          <w:rFonts w:asciiTheme="majorHAnsi" w:hAnsiTheme="majorHAnsi"/>
          <w:color w:val="FF0000"/>
          <w:sz w:val="22"/>
          <w:szCs w:val="22"/>
        </w:rPr>
        <w:t>RRT / MUG</w:t>
      </w:r>
      <w:r w:rsidR="0071212A" w:rsidRPr="00E53E87">
        <w:rPr>
          <w:rFonts w:asciiTheme="majorHAnsi" w:hAnsiTheme="majorHAnsi"/>
          <w:sz w:val="22"/>
          <w:szCs w:val="22"/>
        </w:rPr>
        <w:t xml:space="preserve">, zuurstof, adrenaline (0.3mg IM in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deltoideus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>), vocht en antihistaminicum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late huidreactie</w:t>
      </w:r>
      <w:r w:rsidR="0071212A" w:rsidRPr="00E53E87">
        <w:rPr>
          <w:rFonts w:asciiTheme="majorHAnsi" w:hAnsiTheme="majorHAnsi"/>
          <w:sz w:val="22"/>
          <w:szCs w:val="22"/>
        </w:rPr>
        <w:t>: antihistaminicum en steroïdenzalf</w:t>
      </w:r>
    </w:p>
    <w:p w:rsidR="0071212A" w:rsidRPr="00E53E87" w:rsidRDefault="0071212A" w:rsidP="0071212A">
      <w:pPr>
        <w:rPr>
          <w:rFonts w:asciiTheme="majorHAnsi" w:hAnsiTheme="majorHAnsi"/>
          <w:lang w:val="nl-NL"/>
        </w:rPr>
      </w:pPr>
    </w:p>
    <w:p w:rsidR="0071212A" w:rsidRPr="00E53E87" w:rsidRDefault="0071212A" w:rsidP="0071212A">
      <w:pPr>
        <w:rPr>
          <w:rFonts w:asciiTheme="majorHAnsi" w:hAnsiTheme="majorHAnsi"/>
          <w:b/>
        </w:rPr>
      </w:pPr>
      <w:r w:rsidRPr="00E53E87">
        <w:rPr>
          <w:rFonts w:asciiTheme="majorHAnsi" w:hAnsiTheme="majorHAnsi"/>
          <w:b/>
          <w:highlight w:val="yellow"/>
        </w:rPr>
        <w:t>Procedure contrastextravasatie:</w:t>
      </w:r>
    </w:p>
    <w:p w:rsidR="0071212A" w:rsidRPr="00E53E87" w:rsidRDefault="0071212A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hoogstand en ijs applicatie</w:t>
      </w:r>
    </w:p>
    <w:p w:rsidR="0071212A" w:rsidRPr="00E53E87" w:rsidRDefault="0071212A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E53E87">
        <w:rPr>
          <w:rFonts w:asciiTheme="majorHAnsi" w:hAnsiTheme="majorHAnsi"/>
          <w:sz w:val="22"/>
          <w:szCs w:val="22"/>
          <w:lang w:val="en-US"/>
        </w:rPr>
        <w:t>risico</w:t>
      </w:r>
      <w:proofErr w:type="spellEnd"/>
      <w:r w:rsidRPr="00E53E87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53E87">
        <w:rPr>
          <w:rFonts w:asciiTheme="majorHAnsi" w:hAnsiTheme="majorHAnsi"/>
          <w:sz w:val="22"/>
          <w:szCs w:val="22"/>
          <w:lang w:val="en-US"/>
        </w:rPr>
        <w:t>necrose</w:t>
      </w:r>
      <w:proofErr w:type="spellEnd"/>
      <w:r w:rsidRPr="00E53E87">
        <w:rPr>
          <w:rFonts w:asciiTheme="majorHAnsi" w:hAnsiTheme="majorHAnsi"/>
          <w:sz w:val="22"/>
          <w:szCs w:val="22"/>
          <w:lang w:val="en-US"/>
        </w:rPr>
        <w:t xml:space="preserve"> / </w:t>
      </w:r>
      <w:proofErr w:type="spellStart"/>
      <w:r w:rsidRPr="00E53E87">
        <w:rPr>
          <w:rFonts w:asciiTheme="majorHAnsi" w:hAnsiTheme="majorHAnsi"/>
          <w:sz w:val="22"/>
          <w:szCs w:val="22"/>
          <w:lang w:val="en-US"/>
        </w:rPr>
        <w:t>compartimentsyndroom</w:t>
      </w:r>
      <w:proofErr w:type="spellEnd"/>
      <w:r w:rsidRPr="00E53E87">
        <w:rPr>
          <w:rFonts w:asciiTheme="majorHAnsi" w:hAnsiTheme="majorHAnsi"/>
          <w:sz w:val="22"/>
          <w:szCs w:val="22"/>
          <w:lang w:val="en-US"/>
        </w:rPr>
        <w:t xml:space="preserve"> : </w:t>
      </w:r>
      <w:proofErr w:type="spellStart"/>
      <w:r w:rsidRPr="00E53E87">
        <w:rPr>
          <w:rFonts w:asciiTheme="majorHAnsi" w:hAnsiTheme="majorHAnsi"/>
          <w:sz w:val="22"/>
          <w:szCs w:val="22"/>
          <w:lang w:val="en-US"/>
        </w:rPr>
        <w:t>advies</w:t>
      </w:r>
      <w:proofErr w:type="spellEnd"/>
      <w:r w:rsidRPr="00E53E87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E53E87">
        <w:rPr>
          <w:rFonts w:asciiTheme="majorHAnsi" w:hAnsiTheme="majorHAnsi"/>
          <w:sz w:val="22"/>
          <w:szCs w:val="22"/>
          <w:lang w:val="en-US"/>
        </w:rPr>
        <w:t>plastische</w:t>
      </w:r>
      <w:proofErr w:type="spellEnd"/>
      <w:r w:rsidRPr="00E53E87">
        <w:rPr>
          <w:rFonts w:asciiTheme="majorHAnsi" w:hAnsiTheme="majorHAnsi"/>
          <w:sz w:val="22"/>
          <w:szCs w:val="22"/>
          <w:lang w:val="en-US"/>
        </w:rPr>
        <w:t xml:space="preserve">) </w:t>
      </w:r>
      <w:proofErr w:type="spellStart"/>
      <w:r w:rsidRPr="00E53E87">
        <w:rPr>
          <w:rFonts w:asciiTheme="majorHAnsi" w:hAnsiTheme="majorHAnsi"/>
          <w:sz w:val="22"/>
          <w:szCs w:val="22"/>
          <w:lang w:val="en-US"/>
        </w:rPr>
        <w:t>chirurgie</w:t>
      </w:r>
      <w:proofErr w:type="spellEnd"/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&gt; 80ml</w:t>
      </w:r>
      <w:r w:rsidR="0071212A" w:rsidRPr="00E53E87">
        <w:rPr>
          <w:rFonts w:asciiTheme="majorHAnsi" w:hAnsiTheme="majorHAnsi"/>
          <w:sz w:val="22"/>
          <w:szCs w:val="22"/>
        </w:rPr>
        <w:t>: advies (plastische) chirurgie</w:t>
      </w:r>
    </w:p>
    <w:p w:rsidR="0071212A" w:rsidRPr="00E53E87" w:rsidRDefault="0071212A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aanmaak incident rapport</w:t>
      </w:r>
    </w:p>
    <w:p w:rsidR="0071212A" w:rsidRPr="00E53E87" w:rsidRDefault="0071212A" w:rsidP="0071212A">
      <w:pPr>
        <w:rPr>
          <w:rFonts w:asciiTheme="majorHAnsi" w:hAnsiTheme="majorHAnsi"/>
        </w:rPr>
      </w:pPr>
    </w:p>
    <w:p w:rsidR="0071212A" w:rsidRPr="00E53E87" w:rsidRDefault="0071212A" w:rsidP="0071212A">
      <w:pPr>
        <w:rPr>
          <w:rFonts w:asciiTheme="majorHAnsi" w:hAnsiTheme="majorHAnsi"/>
        </w:rPr>
      </w:pPr>
      <w:r w:rsidRPr="00E53E87">
        <w:rPr>
          <w:rFonts w:asciiTheme="majorHAnsi" w:hAnsiTheme="majorHAnsi"/>
          <w:b/>
          <w:highlight w:val="yellow"/>
        </w:rPr>
        <w:t>C</w:t>
      </w:r>
      <w:r w:rsidR="00E53E87">
        <w:rPr>
          <w:rFonts w:asciiTheme="majorHAnsi" w:hAnsiTheme="majorHAnsi"/>
          <w:b/>
          <w:highlight w:val="yellow"/>
        </w:rPr>
        <w:t>ontrast geïnduceerd nierfalen</w:t>
      </w:r>
      <w:r w:rsidRPr="00E53E87">
        <w:rPr>
          <w:rFonts w:asciiTheme="majorHAnsi" w:hAnsiTheme="majorHAnsi"/>
          <w:b/>
          <w:highlight w:val="yellow"/>
        </w:rPr>
        <w:t>:</w:t>
      </w:r>
      <w:r w:rsidRPr="00E53E87">
        <w:rPr>
          <w:rFonts w:asciiTheme="majorHAnsi" w:hAnsiTheme="majorHAnsi"/>
        </w:rPr>
        <w:t xml:space="preserve"> </w:t>
      </w:r>
    </w:p>
    <w:p w:rsidR="0071212A" w:rsidRPr="00E53E87" w:rsidRDefault="0071212A" w:rsidP="0071212A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b/>
          <w:sz w:val="22"/>
          <w:szCs w:val="22"/>
          <w:u w:val="single"/>
        </w:rPr>
        <w:t xml:space="preserve">Risicofactoren ? </w:t>
      </w:r>
    </w:p>
    <w:p w:rsidR="0071212A" w:rsidRPr="00E53E87" w:rsidRDefault="0071212A" w:rsidP="0071212A">
      <w:pPr>
        <w:pStyle w:val="Lijstalinea"/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 xml:space="preserve">GFR &lt; 45 </w:t>
      </w:r>
    </w:p>
    <w:p w:rsidR="0071212A" w:rsidRPr="00E53E87" w:rsidRDefault="0071212A" w:rsidP="0071212A">
      <w:pPr>
        <w:pStyle w:val="Lijstalinea"/>
        <w:rPr>
          <w:rFonts w:asciiTheme="majorHAnsi" w:hAnsiTheme="majorHAnsi"/>
          <w:sz w:val="22"/>
          <w:szCs w:val="22"/>
        </w:rPr>
      </w:pPr>
    </w:p>
    <w:p w:rsidR="0071212A" w:rsidRPr="00E53E87" w:rsidRDefault="0071212A" w:rsidP="0071212A">
      <w:pPr>
        <w:pStyle w:val="Lijstalinea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u w:val="single"/>
        </w:rPr>
      </w:pPr>
      <w:r w:rsidRPr="00E53E87">
        <w:rPr>
          <w:rFonts w:asciiTheme="majorHAnsi" w:hAnsiTheme="majorHAnsi"/>
          <w:b/>
          <w:sz w:val="22"/>
          <w:szCs w:val="22"/>
          <w:u w:val="single"/>
        </w:rPr>
        <w:t>Bij wie nierfunctie bepalen ?</w:t>
      </w:r>
      <w:r w:rsidRPr="00E53E87">
        <w:rPr>
          <w:rFonts w:asciiTheme="majorHAnsi" w:hAnsiTheme="majorHAnsi"/>
          <w:b/>
          <w:sz w:val="22"/>
          <w:szCs w:val="22"/>
        </w:rPr>
        <w:t xml:space="preserve"> </w:t>
      </w:r>
      <w:r w:rsidR="00E53E87" w:rsidRPr="00E53E87">
        <w:rPr>
          <w:rFonts w:asciiTheme="majorHAnsi" w:hAnsiTheme="majorHAnsi"/>
          <w:b/>
          <w:sz w:val="22"/>
          <w:szCs w:val="22"/>
        </w:rPr>
        <w:t>cf.</w:t>
      </w:r>
      <w:r w:rsidRPr="00E53E87">
        <w:rPr>
          <w:rFonts w:asciiTheme="majorHAnsi" w:hAnsiTheme="majorHAnsi"/>
          <w:b/>
          <w:sz w:val="22"/>
          <w:szCs w:val="22"/>
        </w:rPr>
        <w:t xml:space="preserve"> flowchart POCT</w:t>
      </w:r>
    </w:p>
    <w:p w:rsidR="0071212A" w:rsidRPr="00E53E87" w:rsidRDefault="0071212A" w:rsidP="0071212A">
      <w:pPr>
        <w:pStyle w:val="Lijstalinea"/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 xml:space="preserve">Gekende GFR &lt; 60, leeftijd ouder dan 70, gekende nieraandoening, unieke nier of </w:t>
      </w:r>
      <w:proofErr w:type="spellStart"/>
      <w:r w:rsidRPr="00E53E87">
        <w:rPr>
          <w:rFonts w:asciiTheme="majorHAnsi" w:hAnsiTheme="majorHAnsi"/>
          <w:sz w:val="22"/>
          <w:szCs w:val="22"/>
        </w:rPr>
        <w:t>transplantnier</w:t>
      </w:r>
      <w:proofErr w:type="spellEnd"/>
      <w:r w:rsidRPr="00E53E87">
        <w:rPr>
          <w:rFonts w:asciiTheme="majorHAnsi" w:hAnsiTheme="majorHAnsi"/>
          <w:sz w:val="22"/>
          <w:szCs w:val="22"/>
        </w:rPr>
        <w:t xml:space="preserve">, proteïnurie, diabetes, hypertensie, jicht, nefrotoxische drugs, multipel </w:t>
      </w:r>
      <w:proofErr w:type="spellStart"/>
      <w:r w:rsidRPr="00E53E87">
        <w:rPr>
          <w:rFonts w:asciiTheme="majorHAnsi" w:hAnsiTheme="majorHAnsi"/>
          <w:sz w:val="22"/>
          <w:szCs w:val="22"/>
        </w:rPr>
        <w:t>myeloma</w:t>
      </w:r>
      <w:proofErr w:type="spellEnd"/>
      <w:r w:rsidRPr="00E53E87">
        <w:rPr>
          <w:rFonts w:asciiTheme="majorHAnsi" w:hAnsiTheme="majorHAnsi"/>
          <w:sz w:val="22"/>
          <w:szCs w:val="22"/>
        </w:rPr>
        <w:t>.</w:t>
      </w:r>
    </w:p>
    <w:p w:rsidR="0071212A" w:rsidRPr="00E53E87" w:rsidRDefault="0071212A" w:rsidP="0071212A">
      <w:pPr>
        <w:pStyle w:val="Lijstalinea"/>
        <w:rPr>
          <w:rFonts w:asciiTheme="majorHAnsi" w:hAnsiTheme="majorHAnsi"/>
          <w:sz w:val="22"/>
          <w:szCs w:val="22"/>
        </w:rPr>
      </w:pPr>
    </w:p>
    <w:p w:rsidR="0071212A" w:rsidRPr="00E53E87" w:rsidRDefault="0071212A" w:rsidP="0071212A">
      <w:pPr>
        <w:pStyle w:val="Lijstalinea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u w:val="single"/>
        </w:rPr>
      </w:pPr>
      <w:r w:rsidRPr="00E53E87">
        <w:rPr>
          <w:rFonts w:asciiTheme="majorHAnsi" w:hAnsiTheme="majorHAnsi"/>
          <w:b/>
          <w:sz w:val="22"/>
          <w:szCs w:val="22"/>
          <w:u w:val="single"/>
        </w:rPr>
        <w:t>In geval van risicopatiënt :</w:t>
      </w:r>
    </w:p>
    <w:p w:rsidR="0071212A" w:rsidRPr="00E53E87" w:rsidRDefault="0071212A" w:rsidP="0071212A">
      <w:pPr>
        <w:pStyle w:val="Lijstalinea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overweeg ander onderzoek</w:t>
      </w:r>
    </w:p>
    <w:p w:rsidR="0071212A" w:rsidRPr="00E53E87" w:rsidRDefault="0071212A" w:rsidP="0071212A">
      <w:pPr>
        <w:pStyle w:val="Lijstalinea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overweeg stop nefrotoxische drugs indien van toepassing</w:t>
      </w:r>
    </w:p>
    <w:p w:rsidR="0071212A" w:rsidRPr="00E53E87" w:rsidRDefault="0071212A" w:rsidP="0071212A">
      <w:pPr>
        <w:pStyle w:val="Lijstalinea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start volume-expansie indien mogelijk voor het onderzoek</w:t>
      </w:r>
    </w:p>
    <w:p w:rsidR="0071212A" w:rsidRPr="00E53E87" w:rsidRDefault="0071212A" w:rsidP="0071212A">
      <w:pPr>
        <w:pStyle w:val="Lijstalinea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 xml:space="preserve">reduceer contrasttoediening en gebruik laag- of </w:t>
      </w:r>
      <w:proofErr w:type="spellStart"/>
      <w:r w:rsidRPr="00E53E87">
        <w:rPr>
          <w:rFonts w:asciiTheme="majorHAnsi" w:hAnsiTheme="majorHAnsi"/>
          <w:sz w:val="22"/>
          <w:szCs w:val="22"/>
        </w:rPr>
        <w:t>iso</w:t>
      </w:r>
      <w:proofErr w:type="spellEnd"/>
      <w:r w:rsidRPr="00E53E87">
        <w:rPr>
          <w:rFonts w:asciiTheme="majorHAnsi" w:hAnsiTheme="majorHAnsi"/>
          <w:sz w:val="22"/>
          <w:szCs w:val="22"/>
        </w:rPr>
        <w:t>-osmolair product</w:t>
      </w:r>
    </w:p>
    <w:p w:rsidR="0071212A" w:rsidRPr="00E53E87" w:rsidRDefault="0071212A" w:rsidP="0071212A">
      <w:pPr>
        <w:pStyle w:val="Lijstalinea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volume-expansie na het onderzoek</w:t>
      </w:r>
    </w:p>
    <w:p w:rsidR="001550E4" w:rsidRDefault="0071212A" w:rsidP="0071212A">
      <w:pPr>
        <w:pStyle w:val="Lijstalinea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controleer nierfunctie 48-72 uur na het onderzoek</w:t>
      </w:r>
    </w:p>
    <w:p w:rsidR="00D740FE" w:rsidRPr="00D740FE" w:rsidRDefault="00D740FE" w:rsidP="00D740FE">
      <w:pPr>
        <w:pStyle w:val="Lijstalinea"/>
        <w:ind w:left="1440"/>
        <w:rPr>
          <w:rFonts w:asciiTheme="majorHAnsi" w:hAnsiTheme="majorHAnsi"/>
          <w:sz w:val="22"/>
          <w:szCs w:val="22"/>
        </w:rPr>
      </w:pPr>
    </w:p>
    <w:p w:rsidR="0071212A" w:rsidRPr="00E53E87" w:rsidRDefault="0071212A" w:rsidP="0071212A">
      <w:pPr>
        <w:rPr>
          <w:rFonts w:asciiTheme="majorHAnsi" w:hAnsiTheme="majorHAnsi"/>
        </w:rPr>
      </w:pPr>
      <w:r w:rsidRPr="00E53E87">
        <w:rPr>
          <w:rFonts w:asciiTheme="majorHAnsi" w:hAnsiTheme="majorHAnsi"/>
          <w:b/>
          <w:highlight w:val="yellow"/>
        </w:rPr>
        <w:t>Protocol volume-expansie:</w:t>
      </w:r>
      <w:r w:rsidRPr="00E53E87">
        <w:rPr>
          <w:rFonts w:asciiTheme="majorHAnsi" w:hAnsiTheme="majorHAnsi"/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46"/>
        <w:gridCol w:w="3464"/>
        <w:gridCol w:w="3152"/>
      </w:tblGrid>
      <w:tr w:rsidR="0071212A" w:rsidRPr="00E53E87" w:rsidTr="001550E4">
        <w:trPr>
          <w:trHeight w:val="28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2A" w:rsidRPr="00E53E87" w:rsidRDefault="0071212A" w:rsidP="0075106D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  <w:b/>
              </w:rPr>
            </w:pPr>
            <w:r w:rsidRPr="00E53E87">
              <w:rPr>
                <w:rFonts w:asciiTheme="majorHAnsi" w:hAnsiTheme="majorHAnsi"/>
                <w:b/>
              </w:rPr>
              <w:t>AMBULANT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  <w:b/>
              </w:rPr>
            </w:pPr>
            <w:r w:rsidRPr="00E53E87">
              <w:rPr>
                <w:rFonts w:asciiTheme="majorHAnsi" w:hAnsiTheme="majorHAnsi"/>
                <w:b/>
              </w:rPr>
              <w:t>GEHOSPITALISEERD</w:t>
            </w:r>
          </w:p>
        </w:tc>
      </w:tr>
      <w:tr w:rsidR="0071212A" w:rsidRPr="00E53E87" w:rsidTr="001550E4">
        <w:trPr>
          <w:trHeight w:val="54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  <w:b/>
              </w:rPr>
            </w:pPr>
            <w:r w:rsidRPr="00E53E87">
              <w:rPr>
                <w:rFonts w:asciiTheme="majorHAnsi" w:hAnsiTheme="majorHAnsi"/>
                <w:b/>
              </w:rPr>
              <w:t>VOOR ONDERZOEK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</w:rPr>
            </w:pPr>
            <w:r w:rsidRPr="00E53E87">
              <w:rPr>
                <w:rFonts w:asciiTheme="majorHAnsi" w:hAnsiTheme="majorHAnsi"/>
              </w:rPr>
              <w:t xml:space="preserve">3ml/kg/u </w:t>
            </w:r>
            <w:proofErr w:type="spellStart"/>
            <w:r w:rsidRPr="00E53E87">
              <w:rPr>
                <w:rFonts w:asciiTheme="majorHAnsi" w:hAnsiTheme="majorHAnsi"/>
              </w:rPr>
              <w:t>NaCl</w:t>
            </w:r>
            <w:proofErr w:type="spellEnd"/>
            <w:r w:rsidRPr="00E53E87">
              <w:rPr>
                <w:rFonts w:asciiTheme="majorHAnsi" w:hAnsiTheme="majorHAnsi"/>
              </w:rPr>
              <w:t xml:space="preserve"> 0.9% over 1 uur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</w:rPr>
            </w:pPr>
            <w:r w:rsidRPr="00E53E87">
              <w:rPr>
                <w:rFonts w:asciiTheme="majorHAnsi" w:hAnsiTheme="majorHAnsi"/>
              </w:rPr>
              <w:t xml:space="preserve">1 ml/kg/u </w:t>
            </w:r>
            <w:proofErr w:type="spellStart"/>
            <w:r w:rsidRPr="00E53E87">
              <w:rPr>
                <w:rFonts w:asciiTheme="majorHAnsi" w:hAnsiTheme="majorHAnsi"/>
              </w:rPr>
              <w:t>NaCl</w:t>
            </w:r>
            <w:proofErr w:type="spellEnd"/>
            <w:r w:rsidRPr="00E53E87">
              <w:rPr>
                <w:rFonts w:asciiTheme="majorHAnsi" w:hAnsiTheme="majorHAnsi"/>
              </w:rPr>
              <w:t xml:space="preserve"> 0.9% over 6-12 uur</w:t>
            </w:r>
          </w:p>
        </w:tc>
      </w:tr>
      <w:tr w:rsidR="0071212A" w:rsidRPr="00E53E87" w:rsidTr="001550E4">
        <w:trPr>
          <w:trHeight w:val="5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  <w:b/>
              </w:rPr>
            </w:pPr>
            <w:r w:rsidRPr="00E53E87">
              <w:rPr>
                <w:rFonts w:asciiTheme="majorHAnsi" w:hAnsiTheme="majorHAnsi"/>
                <w:b/>
              </w:rPr>
              <w:t>NA ONDERZOEK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</w:rPr>
            </w:pPr>
            <w:r w:rsidRPr="00E53E87">
              <w:rPr>
                <w:rFonts w:asciiTheme="majorHAnsi" w:hAnsiTheme="majorHAnsi"/>
              </w:rPr>
              <w:t xml:space="preserve">1.5ml/kg/u </w:t>
            </w:r>
            <w:proofErr w:type="spellStart"/>
            <w:r w:rsidRPr="00E53E87">
              <w:rPr>
                <w:rFonts w:asciiTheme="majorHAnsi" w:hAnsiTheme="majorHAnsi"/>
              </w:rPr>
              <w:t>NaCl</w:t>
            </w:r>
            <w:proofErr w:type="spellEnd"/>
            <w:r w:rsidRPr="00E53E87">
              <w:rPr>
                <w:rFonts w:asciiTheme="majorHAnsi" w:hAnsiTheme="majorHAnsi"/>
              </w:rPr>
              <w:t xml:space="preserve"> 0.9% over 6 uur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</w:rPr>
            </w:pPr>
            <w:r w:rsidRPr="00E53E87">
              <w:rPr>
                <w:rFonts w:asciiTheme="majorHAnsi" w:hAnsiTheme="majorHAnsi"/>
              </w:rPr>
              <w:t xml:space="preserve">1 ml/kg/u </w:t>
            </w:r>
            <w:proofErr w:type="spellStart"/>
            <w:r w:rsidRPr="00E53E87">
              <w:rPr>
                <w:rFonts w:asciiTheme="majorHAnsi" w:hAnsiTheme="majorHAnsi"/>
              </w:rPr>
              <w:t>NaCl</w:t>
            </w:r>
            <w:proofErr w:type="spellEnd"/>
            <w:r w:rsidRPr="00E53E87">
              <w:rPr>
                <w:rFonts w:asciiTheme="majorHAnsi" w:hAnsiTheme="majorHAnsi"/>
              </w:rPr>
              <w:t xml:space="preserve"> 0.9% over 6-12 uur</w:t>
            </w:r>
          </w:p>
        </w:tc>
      </w:tr>
      <w:tr w:rsidR="0071212A" w:rsidRPr="00E53E87" w:rsidTr="001550E4">
        <w:trPr>
          <w:trHeight w:val="28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A" w:rsidRPr="00E53E87" w:rsidRDefault="0071212A" w:rsidP="0075106D">
            <w:pPr>
              <w:rPr>
                <w:rFonts w:asciiTheme="majorHAnsi" w:hAnsiTheme="majorHAnsi"/>
              </w:rPr>
            </w:pPr>
            <w:r w:rsidRPr="00E53E87">
              <w:rPr>
                <w:rFonts w:asciiTheme="majorHAnsi" w:hAnsiTheme="majorHAnsi"/>
              </w:rPr>
              <w:t>reductie bij risico voor volume-overbelasting</w:t>
            </w:r>
          </w:p>
        </w:tc>
      </w:tr>
    </w:tbl>
    <w:p w:rsidR="0071212A" w:rsidRPr="00E53E87" w:rsidRDefault="0071212A" w:rsidP="0071212A">
      <w:pPr>
        <w:rPr>
          <w:rFonts w:asciiTheme="majorHAnsi" w:hAnsiTheme="majorHAnsi"/>
          <w:sz w:val="18"/>
        </w:rPr>
      </w:pPr>
    </w:p>
    <w:p w:rsidR="0071212A" w:rsidRPr="00E53E87" w:rsidRDefault="0071212A" w:rsidP="0071212A">
      <w:pPr>
        <w:rPr>
          <w:rFonts w:asciiTheme="majorHAnsi" w:hAnsiTheme="majorHAnsi"/>
        </w:rPr>
      </w:pPr>
      <w:r w:rsidRPr="00E53E87">
        <w:rPr>
          <w:rFonts w:asciiTheme="majorHAnsi" w:hAnsiTheme="majorHAnsi"/>
          <w:b/>
          <w:highlight w:val="yellow"/>
        </w:rPr>
        <w:t>GFR calculator</w:t>
      </w:r>
      <w:r w:rsidRPr="00E53E87">
        <w:rPr>
          <w:rFonts w:asciiTheme="majorHAnsi" w:hAnsiTheme="majorHAnsi"/>
        </w:rPr>
        <w:t xml:space="preserve">: </w:t>
      </w:r>
      <w:hyperlink r:id="rId8" w:history="1">
        <w:r w:rsidRPr="00E53E87">
          <w:rPr>
            <w:rStyle w:val="Hyperlink"/>
            <w:rFonts w:asciiTheme="majorHAnsi" w:hAnsiTheme="majorHAnsi"/>
          </w:rPr>
          <w:t>volwassenen</w:t>
        </w:r>
      </w:hyperlink>
      <w:r w:rsidRPr="00E53E87">
        <w:rPr>
          <w:rFonts w:asciiTheme="majorHAnsi" w:hAnsiTheme="majorHAnsi"/>
        </w:rPr>
        <w:t xml:space="preserve"> </w:t>
      </w:r>
      <w:r w:rsidRPr="00E53E87">
        <w:rPr>
          <w:rFonts w:asciiTheme="majorHAnsi" w:hAnsiTheme="majorHAnsi"/>
        </w:rPr>
        <w:tab/>
      </w:r>
      <w:hyperlink r:id="rId9" w:history="1">
        <w:r w:rsidRPr="00E53E87">
          <w:rPr>
            <w:rStyle w:val="Hyperlink"/>
            <w:rFonts w:asciiTheme="majorHAnsi" w:hAnsiTheme="majorHAnsi"/>
          </w:rPr>
          <w:t>pediatrie</w:t>
        </w:r>
      </w:hyperlink>
      <w:r w:rsidRPr="00E53E87">
        <w:rPr>
          <w:rFonts w:asciiTheme="majorHAnsi" w:hAnsiTheme="majorHAnsi"/>
        </w:rPr>
        <w:t>.</w:t>
      </w:r>
    </w:p>
    <w:p w:rsidR="0071212A" w:rsidRPr="00E53E87" w:rsidRDefault="00E53E87" w:rsidP="0071212A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  <w:highlight w:val="yellow"/>
        </w:rPr>
        <w:t>Methformine</w:t>
      </w:r>
      <w:proofErr w:type="spellEnd"/>
      <w:r w:rsidR="0071212A" w:rsidRPr="00E53E87">
        <w:rPr>
          <w:rFonts w:asciiTheme="majorHAnsi" w:hAnsiTheme="majorHAnsi"/>
          <w:b/>
          <w:highlight w:val="yellow"/>
        </w:rPr>
        <w:t>:</w:t>
      </w:r>
      <w:r w:rsidR="0071212A" w:rsidRPr="00E53E87">
        <w:rPr>
          <w:rFonts w:asciiTheme="majorHAnsi" w:hAnsiTheme="majorHAnsi"/>
          <w:b/>
        </w:rPr>
        <w:t xml:space="preserve"> 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GFR &lt;30</w:t>
      </w:r>
      <w:r w:rsidR="0071212A" w:rsidRPr="00E53E87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methformine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gecontraïndiceerd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>, vermijd I-contrast indien mogelijk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GFR tussen 30 en 45</w:t>
      </w:r>
      <w:r w:rsidR="0071212A" w:rsidRPr="00E53E87">
        <w:rPr>
          <w:rFonts w:asciiTheme="majorHAnsi" w:hAnsiTheme="majorHAnsi"/>
          <w:sz w:val="22"/>
          <w:szCs w:val="22"/>
        </w:rPr>
        <w:t xml:space="preserve">: stop </w:t>
      </w:r>
      <w:proofErr w:type="spellStart"/>
      <w:r w:rsidR="0071212A" w:rsidRPr="00E53E87">
        <w:rPr>
          <w:rFonts w:asciiTheme="majorHAnsi" w:hAnsiTheme="majorHAnsi"/>
          <w:sz w:val="22"/>
          <w:szCs w:val="22"/>
        </w:rPr>
        <w:t>methformine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 xml:space="preserve"> 48 uur voor onderzoek tot 48 uur na onderzoek (indien goede nierfunctie nadien)</w:t>
      </w:r>
    </w:p>
    <w:p w:rsidR="0071212A" w:rsidRPr="00E53E87" w:rsidRDefault="0071212A" w:rsidP="0071212A">
      <w:pPr>
        <w:pStyle w:val="Lijstalinea"/>
        <w:rPr>
          <w:rFonts w:asciiTheme="majorHAnsi" w:hAnsiTheme="majorHAnsi"/>
          <w:sz w:val="22"/>
          <w:szCs w:val="22"/>
        </w:rPr>
      </w:pPr>
    </w:p>
    <w:p w:rsidR="0071212A" w:rsidRPr="00E53E87" w:rsidRDefault="0071212A" w:rsidP="0071212A">
      <w:pPr>
        <w:rPr>
          <w:rFonts w:asciiTheme="majorHAnsi" w:hAnsiTheme="majorHAnsi"/>
        </w:rPr>
      </w:pPr>
      <w:r w:rsidRPr="00E53E87">
        <w:rPr>
          <w:rFonts w:asciiTheme="majorHAnsi" w:hAnsiTheme="majorHAnsi"/>
          <w:b/>
          <w:highlight w:val="yellow"/>
        </w:rPr>
        <w:t>Schildklier</w:t>
      </w:r>
      <w:r w:rsidRPr="00E53E87">
        <w:rPr>
          <w:rFonts w:asciiTheme="majorHAnsi" w:hAnsiTheme="majorHAnsi"/>
        </w:rPr>
        <w:t xml:space="preserve">: </w:t>
      </w:r>
      <w:proofErr w:type="spellStart"/>
      <w:r w:rsidRPr="00E53E87">
        <w:rPr>
          <w:rFonts w:asciiTheme="majorHAnsi" w:hAnsiTheme="majorHAnsi"/>
        </w:rPr>
        <w:t>hyperthyroidie</w:t>
      </w:r>
      <w:proofErr w:type="spellEnd"/>
      <w:r w:rsidRPr="00E53E87">
        <w:rPr>
          <w:rFonts w:asciiTheme="majorHAnsi" w:hAnsiTheme="majorHAnsi"/>
        </w:rPr>
        <w:t xml:space="preserve">, </w:t>
      </w:r>
      <w:proofErr w:type="spellStart"/>
      <w:r w:rsidRPr="00E53E87">
        <w:rPr>
          <w:rFonts w:asciiTheme="majorHAnsi" w:hAnsiTheme="majorHAnsi"/>
        </w:rPr>
        <w:t>goiter</w:t>
      </w:r>
      <w:proofErr w:type="spellEnd"/>
      <w:r w:rsidRPr="00E53E87">
        <w:rPr>
          <w:rFonts w:asciiTheme="majorHAnsi" w:hAnsiTheme="majorHAnsi"/>
        </w:rPr>
        <w:t>, Graves : geen jodiumhoudend contrast</w:t>
      </w:r>
    </w:p>
    <w:p w:rsidR="0071212A" w:rsidRPr="00E53E87" w:rsidRDefault="0071212A" w:rsidP="0071212A">
      <w:pPr>
        <w:rPr>
          <w:rFonts w:asciiTheme="majorHAnsi" w:hAnsiTheme="majorHAnsi"/>
          <w:b/>
        </w:rPr>
      </w:pPr>
      <w:r w:rsidRPr="00E53E87">
        <w:rPr>
          <w:rFonts w:asciiTheme="majorHAnsi" w:hAnsiTheme="majorHAnsi"/>
          <w:b/>
          <w:highlight w:val="yellow"/>
        </w:rPr>
        <w:t>Borstvoeding</w:t>
      </w:r>
      <w:r w:rsidRPr="00E53E87">
        <w:rPr>
          <w:rFonts w:asciiTheme="majorHAnsi" w:hAnsiTheme="majorHAnsi"/>
          <w:b/>
        </w:rPr>
        <w:t xml:space="preserve">: 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iodium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>: geen probleem</w:t>
      </w:r>
    </w:p>
    <w:p w:rsidR="0071212A" w:rsidRPr="00E53E87" w:rsidRDefault="0071212A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 xml:space="preserve">gadolinium : geen probleem </w:t>
      </w:r>
    </w:p>
    <w:p w:rsidR="0071212A" w:rsidRPr="00E53E87" w:rsidRDefault="0071212A" w:rsidP="0071212A">
      <w:pPr>
        <w:pStyle w:val="Lijstalinea"/>
        <w:rPr>
          <w:rFonts w:asciiTheme="majorHAnsi" w:hAnsiTheme="majorHAnsi"/>
          <w:sz w:val="22"/>
          <w:szCs w:val="22"/>
        </w:rPr>
      </w:pPr>
    </w:p>
    <w:p w:rsidR="0071212A" w:rsidRPr="00E53E87" w:rsidRDefault="0071212A" w:rsidP="0071212A">
      <w:pPr>
        <w:rPr>
          <w:rFonts w:asciiTheme="majorHAnsi" w:hAnsiTheme="majorHAnsi"/>
          <w:b/>
        </w:rPr>
      </w:pPr>
      <w:r w:rsidRPr="00E53E87">
        <w:rPr>
          <w:rFonts w:asciiTheme="majorHAnsi" w:hAnsiTheme="majorHAnsi"/>
          <w:b/>
          <w:highlight w:val="yellow"/>
        </w:rPr>
        <w:t>Zwangerschap</w:t>
      </w:r>
      <w:r w:rsidRPr="00E53E87">
        <w:rPr>
          <w:rFonts w:asciiTheme="majorHAnsi" w:hAnsiTheme="majorHAnsi"/>
          <w:b/>
        </w:rPr>
        <w:t xml:space="preserve">: </w:t>
      </w:r>
    </w:p>
    <w:p w:rsidR="0071212A" w:rsidRPr="00E53E87" w:rsidRDefault="00E53E87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iodium</w:t>
      </w:r>
      <w:proofErr w:type="spellEnd"/>
      <w:r w:rsidR="0071212A" w:rsidRPr="00E53E87">
        <w:rPr>
          <w:rFonts w:asciiTheme="majorHAnsi" w:hAnsiTheme="majorHAnsi"/>
          <w:sz w:val="22"/>
          <w:szCs w:val="22"/>
        </w:rPr>
        <w:t>: enkel indien noodzakelijk, check schildklierfunctie neonaat na geboorte</w:t>
      </w:r>
    </w:p>
    <w:p w:rsidR="0071212A" w:rsidRPr="00E53E87" w:rsidRDefault="0071212A" w:rsidP="0071212A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53E87">
        <w:rPr>
          <w:rFonts w:asciiTheme="majorHAnsi" w:hAnsiTheme="majorHAnsi"/>
          <w:sz w:val="22"/>
          <w:szCs w:val="22"/>
        </w:rPr>
        <w:t>gadolini</w:t>
      </w:r>
      <w:r w:rsidR="00E53E87">
        <w:rPr>
          <w:rFonts w:asciiTheme="majorHAnsi" w:hAnsiTheme="majorHAnsi"/>
          <w:sz w:val="22"/>
          <w:szCs w:val="22"/>
        </w:rPr>
        <w:t>um</w:t>
      </w:r>
      <w:r w:rsidRPr="00E53E87">
        <w:rPr>
          <w:rFonts w:asciiTheme="majorHAnsi" w:hAnsiTheme="majorHAnsi"/>
          <w:sz w:val="22"/>
          <w:szCs w:val="22"/>
        </w:rPr>
        <w:t>: enkel indien absoluut strikt noodzakelijk</w:t>
      </w:r>
    </w:p>
    <w:p w:rsidR="0071212A" w:rsidRPr="0071212A" w:rsidRDefault="0071212A" w:rsidP="0071212A">
      <w:pPr>
        <w:rPr>
          <w:rFonts w:ascii="Calibri" w:hAnsi="Calibri"/>
          <w:lang w:val="nl-NL"/>
        </w:rPr>
      </w:pPr>
    </w:p>
    <w:sectPr w:rsidR="0071212A" w:rsidRPr="0071212A" w:rsidSect="00D74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4F4"/>
    <w:multiLevelType w:val="hybridMultilevel"/>
    <w:tmpl w:val="4170B7F0"/>
    <w:lvl w:ilvl="0" w:tplc="F36CF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506B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42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6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04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CA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62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AD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AA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458"/>
    <w:multiLevelType w:val="hybridMultilevel"/>
    <w:tmpl w:val="074A17C6"/>
    <w:lvl w:ilvl="0" w:tplc="F0FCA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08CEB0">
      <w:start w:val="1"/>
      <w:numFmt w:val="lowerLetter"/>
      <w:lvlText w:val="%2."/>
      <w:lvlJc w:val="left"/>
      <w:pPr>
        <w:ind w:left="1440" w:hanging="360"/>
      </w:pPr>
    </w:lvl>
    <w:lvl w:ilvl="2" w:tplc="C5606E3C">
      <w:start w:val="1"/>
      <w:numFmt w:val="lowerRoman"/>
      <w:lvlText w:val="%3."/>
      <w:lvlJc w:val="right"/>
      <w:pPr>
        <w:ind w:left="2160" w:hanging="180"/>
      </w:pPr>
    </w:lvl>
    <w:lvl w:ilvl="3" w:tplc="55B2E8B2">
      <w:start w:val="1"/>
      <w:numFmt w:val="decimal"/>
      <w:lvlText w:val="%4."/>
      <w:lvlJc w:val="left"/>
      <w:pPr>
        <w:ind w:left="2880" w:hanging="360"/>
      </w:pPr>
    </w:lvl>
    <w:lvl w:ilvl="4" w:tplc="B8DC66CC">
      <w:start w:val="1"/>
      <w:numFmt w:val="lowerLetter"/>
      <w:lvlText w:val="%5."/>
      <w:lvlJc w:val="left"/>
      <w:pPr>
        <w:ind w:left="3600" w:hanging="360"/>
      </w:pPr>
    </w:lvl>
    <w:lvl w:ilvl="5" w:tplc="124E9F00">
      <w:start w:val="1"/>
      <w:numFmt w:val="lowerRoman"/>
      <w:lvlText w:val="%6."/>
      <w:lvlJc w:val="right"/>
      <w:pPr>
        <w:ind w:left="4320" w:hanging="180"/>
      </w:pPr>
    </w:lvl>
    <w:lvl w:ilvl="6" w:tplc="4C4A2714">
      <w:start w:val="1"/>
      <w:numFmt w:val="decimal"/>
      <w:lvlText w:val="%7."/>
      <w:lvlJc w:val="left"/>
      <w:pPr>
        <w:ind w:left="5040" w:hanging="360"/>
      </w:pPr>
    </w:lvl>
    <w:lvl w:ilvl="7" w:tplc="8256BDD0" w:tentative="1">
      <w:start w:val="1"/>
      <w:numFmt w:val="lowerLetter"/>
      <w:lvlText w:val="%8."/>
      <w:lvlJc w:val="left"/>
      <w:pPr>
        <w:ind w:left="5760" w:hanging="360"/>
      </w:pPr>
    </w:lvl>
    <w:lvl w:ilvl="8" w:tplc="54B4E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3D38"/>
    <w:multiLevelType w:val="hybridMultilevel"/>
    <w:tmpl w:val="C9FEB53E"/>
    <w:lvl w:ilvl="0" w:tplc="C4765BC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67B"/>
    <w:multiLevelType w:val="hybridMultilevel"/>
    <w:tmpl w:val="393C4252"/>
    <w:lvl w:ilvl="0" w:tplc="5908DA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D5EC3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46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9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0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28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7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4F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0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A248B"/>
    <w:multiLevelType w:val="hybridMultilevel"/>
    <w:tmpl w:val="CE3094FE"/>
    <w:lvl w:ilvl="0" w:tplc="564299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3E6E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CE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4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0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21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F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4F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A2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A"/>
    <w:rsid w:val="001550E4"/>
    <w:rsid w:val="003B2332"/>
    <w:rsid w:val="0071212A"/>
    <w:rsid w:val="0094262D"/>
    <w:rsid w:val="00986DEC"/>
    <w:rsid w:val="00A72B3F"/>
    <w:rsid w:val="00AD09C4"/>
    <w:rsid w:val="00B87B32"/>
    <w:rsid w:val="00C00651"/>
    <w:rsid w:val="00D737D8"/>
    <w:rsid w:val="00D740FE"/>
    <w:rsid w:val="00E02733"/>
    <w:rsid w:val="00E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ECFB-DA01-4E35-82C1-873BCB50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212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1212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2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rtal.azdelta.be/management/hyperlinkloader.aspx?hyperlinkid=b543ad17-a5d1-47ba-b12b-91ff84a8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x.azdelt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.radiologie@azdelta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portal.azdelta.be/management/hyperlinkloader.aspx?hyperlinkid=78744b50-ea2f-46b6-856b-8762690aca1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Durnez Benoit</dc:creator>
  <cp:keywords/>
  <dc:description/>
  <cp:lastModifiedBy>Durnez Benoit</cp:lastModifiedBy>
  <cp:revision>3</cp:revision>
  <dcterms:created xsi:type="dcterms:W3CDTF">2021-04-08T10:12:00Z</dcterms:created>
  <dcterms:modified xsi:type="dcterms:W3CDTF">2021-05-26T10:13:00Z</dcterms:modified>
</cp:coreProperties>
</file>