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35" w:rsidRPr="00651690" w:rsidRDefault="00F46108" w:rsidP="00430D96">
      <w:pPr>
        <w:rPr>
          <w:rFonts w:asciiTheme="majorHAnsi" w:hAnsiTheme="majorHAnsi"/>
          <w:b/>
          <w:color w:val="2A268E"/>
          <w:sz w:val="22"/>
          <w:szCs w:val="22"/>
        </w:rPr>
      </w:pPr>
      <w:r w:rsidRPr="00651690">
        <w:rPr>
          <w:rFonts w:asciiTheme="majorHAnsi" w:hAnsiTheme="majorHAnsi"/>
          <w:b/>
          <w:color w:val="2A268E"/>
          <w:sz w:val="22"/>
          <w:szCs w:val="22"/>
        </w:rPr>
        <w:t>TOELICHTING BIJ DE OPNAMEVERKLARING</w:t>
      </w:r>
      <w:r w:rsidR="00E04162" w:rsidRPr="00651690">
        <w:rPr>
          <w:rFonts w:asciiTheme="majorHAnsi" w:hAnsiTheme="majorHAnsi"/>
          <w:b/>
          <w:color w:val="2A268E"/>
          <w:sz w:val="22"/>
          <w:szCs w:val="22"/>
        </w:rPr>
        <w:t xml:space="preserve"> EN DE ZIEKENHUISFACTUUR</w:t>
      </w:r>
    </w:p>
    <w:p w:rsidR="00F46108" w:rsidRPr="00651690" w:rsidRDefault="00F46108" w:rsidP="00430D96">
      <w:pPr>
        <w:rPr>
          <w:rFonts w:asciiTheme="majorHAnsi" w:hAnsiTheme="majorHAnsi"/>
          <w:sz w:val="22"/>
          <w:szCs w:val="22"/>
        </w:rPr>
      </w:pPr>
    </w:p>
    <w:p w:rsidR="00F46108" w:rsidRPr="00651690" w:rsidRDefault="00F46108" w:rsidP="00430D96">
      <w:pPr>
        <w:pStyle w:val="Kop1"/>
        <w:widowControl w:val="0"/>
        <w:numPr>
          <w:ilvl w:val="0"/>
          <w:numId w:val="0"/>
        </w:numPr>
        <w:ind w:left="720" w:hanging="720"/>
        <w:rPr>
          <w:rFonts w:asciiTheme="majorHAnsi" w:hAnsiTheme="majorHAnsi" w:cs="Arial"/>
          <w:sz w:val="22"/>
          <w:szCs w:val="22"/>
          <w:lang w:val="nl-NL"/>
        </w:rPr>
      </w:pPr>
      <w:r w:rsidRPr="00651690">
        <w:rPr>
          <w:rFonts w:asciiTheme="majorHAnsi" w:hAnsiTheme="majorHAnsi" w:cs="Arial"/>
          <w:sz w:val="22"/>
          <w:szCs w:val="22"/>
          <w:lang w:val="nl-NL"/>
        </w:rPr>
        <w:t>Inleiding</w:t>
      </w:r>
    </w:p>
    <w:p w:rsidR="00F46108" w:rsidRPr="00651690" w:rsidRDefault="00F46108" w:rsidP="00430D96">
      <w:pPr>
        <w:widowControl w:val="0"/>
        <w:rPr>
          <w:rFonts w:asciiTheme="majorHAnsi" w:hAnsiTheme="majorHAnsi" w:cs="Arial"/>
          <w:sz w:val="22"/>
          <w:szCs w:val="22"/>
          <w:lang w:val="nl-NL"/>
        </w:rPr>
      </w:pPr>
    </w:p>
    <w:p w:rsidR="00F46108" w:rsidRPr="00651690" w:rsidRDefault="00E04162" w:rsidP="00430D96">
      <w:pPr>
        <w:widowControl w:val="0"/>
        <w:rPr>
          <w:rFonts w:asciiTheme="majorHAnsi" w:hAnsiTheme="majorHAnsi" w:cs="Arial"/>
          <w:sz w:val="22"/>
          <w:szCs w:val="22"/>
          <w:lang w:val="nl-NL"/>
        </w:rPr>
      </w:pPr>
      <w:r w:rsidRPr="00651690">
        <w:rPr>
          <w:rFonts w:asciiTheme="majorHAnsi" w:hAnsiTheme="majorHAnsi" w:cs="Arial"/>
          <w:sz w:val="22"/>
          <w:szCs w:val="22"/>
          <w:lang w:val="nl-NL"/>
        </w:rPr>
        <w:t xml:space="preserve">Alle kosten die uw verblijf en verzorging met zich meebrengen, worden op de ziekenhuisfactuur geplaatst. </w:t>
      </w:r>
      <w:r w:rsidR="00F46108" w:rsidRPr="00651690">
        <w:rPr>
          <w:rFonts w:asciiTheme="majorHAnsi" w:hAnsiTheme="majorHAnsi" w:cs="Arial"/>
          <w:sz w:val="22"/>
          <w:szCs w:val="22"/>
          <w:lang w:val="nl-NL"/>
        </w:rPr>
        <w:t>Met dit document willen w</w:t>
      </w:r>
      <w:r w:rsidR="00191EA0">
        <w:rPr>
          <w:rFonts w:asciiTheme="majorHAnsi" w:hAnsiTheme="majorHAnsi" w:cs="Arial"/>
          <w:sz w:val="22"/>
          <w:szCs w:val="22"/>
          <w:lang w:val="nl-NL"/>
        </w:rPr>
        <w:t>e</w:t>
      </w:r>
      <w:r w:rsidR="00F46108" w:rsidRPr="00651690">
        <w:rPr>
          <w:rFonts w:asciiTheme="majorHAnsi" w:hAnsiTheme="majorHAnsi" w:cs="Arial"/>
          <w:sz w:val="22"/>
          <w:szCs w:val="22"/>
          <w:lang w:val="nl-NL"/>
        </w:rPr>
        <w:t xml:space="preserve"> u informeren </w:t>
      </w:r>
      <w:r w:rsidR="00B31CB5">
        <w:rPr>
          <w:rFonts w:asciiTheme="majorHAnsi" w:hAnsiTheme="majorHAnsi" w:cs="Arial"/>
          <w:sz w:val="22"/>
          <w:szCs w:val="22"/>
          <w:lang w:val="nl-NL"/>
        </w:rPr>
        <w:t>over</w:t>
      </w:r>
      <w:r w:rsidR="00F46108" w:rsidRPr="00651690">
        <w:rPr>
          <w:rFonts w:asciiTheme="majorHAnsi" w:hAnsiTheme="majorHAnsi" w:cs="Arial"/>
          <w:sz w:val="22"/>
          <w:szCs w:val="22"/>
          <w:lang w:val="nl-NL"/>
        </w:rPr>
        <w:t xml:space="preserve"> de kosten die u aangerekend kunnen worden.  Het grootse deel van de kosten voor verblijf en verzorging in het ziekenhuis betaalt het ziekenfonds.  Als patiënt betaalt u </w:t>
      </w:r>
      <w:r w:rsidR="00191EA0">
        <w:rPr>
          <w:rFonts w:asciiTheme="majorHAnsi" w:hAnsiTheme="majorHAnsi" w:cs="Arial"/>
          <w:sz w:val="22"/>
          <w:szCs w:val="22"/>
          <w:lang w:val="nl-NL"/>
        </w:rPr>
        <w:t xml:space="preserve">echter </w:t>
      </w:r>
      <w:r w:rsidR="00F46108" w:rsidRPr="00651690">
        <w:rPr>
          <w:rFonts w:asciiTheme="majorHAnsi" w:hAnsiTheme="majorHAnsi" w:cs="Arial"/>
          <w:sz w:val="22"/>
          <w:szCs w:val="22"/>
          <w:lang w:val="nl-NL"/>
        </w:rPr>
        <w:t>ook een gedeelte.</w:t>
      </w:r>
    </w:p>
    <w:p w:rsidR="00F46108" w:rsidRPr="00651690" w:rsidRDefault="00F46108" w:rsidP="00430D96">
      <w:pPr>
        <w:widowControl w:val="0"/>
        <w:rPr>
          <w:rFonts w:asciiTheme="majorHAnsi" w:hAnsiTheme="majorHAnsi" w:cs="Arial"/>
          <w:sz w:val="22"/>
          <w:szCs w:val="22"/>
          <w:lang w:val="nl-NL"/>
        </w:rPr>
      </w:pPr>
    </w:p>
    <w:p w:rsidR="00F46108" w:rsidRPr="00651690" w:rsidRDefault="00B31CB5" w:rsidP="00430D96">
      <w:pPr>
        <w:widowControl w:val="0"/>
        <w:rPr>
          <w:rFonts w:asciiTheme="majorHAnsi" w:hAnsiTheme="majorHAnsi" w:cs="Arial"/>
          <w:sz w:val="22"/>
          <w:szCs w:val="22"/>
          <w:lang w:val="nl-NL"/>
        </w:rPr>
      </w:pPr>
      <w:r>
        <w:rPr>
          <w:rFonts w:asciiTheme="majorHAnsi" w:hAnsiTheme="majorHAnsi" w:cs="Arial"/>
          <w:sz w:val="22"/>
          <w:szCs w:val="22"/>
          <w:lang w:val="nl-NL"/>
        </w:rPr>
        <w:t>D</w:t>
      </w:r>
      <w:r w:rsidR="00F46108" w:rsidRPr="00651690">
        <w:rPr>
          <w:rFonts w:asciiTheme="majorHAnsi" w:hAnsiTheme="majorHAnsi" w:cs="Arial"/>
          <w:sz w:val="22"/>
          <w:szCs w:val="22"/>
          <w:lang w:val="nl-NL"/>
        </w:rPr>
        <w:t xml:space="preserve">e kostprijs van </w:t>
      </w:r>
      <w:r>
        <w:rPr>
          <w:rFonts w:asciiTheme="majorHAnsi" w:hAnsiTheme="majorHAnsi" w:cs="Arial"/>
          <w:sz w:val="22"/>
          <w:szCs w:val="22"/>
          <w:lang w:val="nl-NL"/>
        </w:rPr>
        <w:t>uw</w:t>
      </w:r>
      <w:r w:rsidR="00F46108" w:rsidRPr="00651690">
        <w:rPr>
          <w:rFonts w:asciiTheme="majorHAnsi" w:hAnsiTheme="majorHAnsi" w:cs="Arial"/>
          <w:sz w:val="22"/>
          <w:szCs w:val="22"/>
          <w:lang w:val="nl-NL"/>
        </w:rPr>
        <w:t xml:space="preserve"> ziekenhuisopname</w:t>
      </w:r>
      <w:r>
        <w:rPr>
          <w:rFonts w:asciiTheme="majorHAnsi" w:hAnsiTheme="majorHAnsi" w:cs="Arial"/>
          <w:sz w:val="22"/>
          <w:szCs w:val="22"/>
          <w:lang w:val="nl-NL"/>
        </w:rPr>
        <w:t xml:space="preserve"> wordt vooral bepaald door</w:t>
      </w:r>
      <w:r w:rsidR="00F46108" w:rsidRPr="00651690">
        <w:rPr>
          <w:rFonts w:asciiTheme="majorHAnsi" w:hAnsiTheme="majorHAnsi" w:cs="Arial"/>
          <w:sz w:val="22"/>
          <w:szCs w:val="22"/>
          <w:lang w:val="nl-NL"/>
        </w:rPr>
        <w:t xml:space="preserve"> uw verzeker</w:t>
      </w:r>
      <w:r>
        <w:rPr>
          <w:rFonts w:asciiTheme="majorHAnsi" w:hAnsiTheme="majorHAnsi" w:cs="Arial"/>
          <w:sz w:val="22"/>
          <w:szCs w:val="22"/>
          <w:lang w:val="nl-NL"/>
        </w:rPr>
        <w:t>ingsstatus</w:t>
      </w:r>
      <w:r w:rsidR="00F46108" w:rsidRPr="00651690">
        <w:rPr>
          <w:rFonts w:asciiTheme="majorHAnsi" w:hAnsiTheme="majorHAnsi" w:cs="Arial"/>
          <w:sz w:val="22"/>
          <w:szCs w:val="22"/>
          <w:lang w:val="nl-NL"/>
        </w:rPr>
        <w:t>, de duur van de opname, het type kamer waarvoor u kiest,</w:t>
      </w:r>
      <w:r w:rsidR="00430D96" w:rsidRPr="00651690">
        <w:rPr>
          <w:rFonts w:asciiTheme="majorHAnsi" w:hAnsiTheme="majorHAnsi" w:cs="Arial"/>
          <w:sz w:val="22"/>
          <w:szCs w:val="22"/>
          <w:lang w:val="nl-NL"/>
        </w:rPr>
        <w:t xml:space="preserve"> </w:t>
      </w:r>
      <w:r w:rsidR="00217D74" w:rsidRPr="00651690">
        <w:rPr>
          <w:rFonts w:asciiTheme="majorHAnsi" w:hAnsiTheme="majorHAnsi" w:cs="Arial"/>
          <w:sz w:val="22"/>
          <w:szCs w:val="22"/>
          <w:lang w:val="nl-NL"/>
        </w:rPr>
        <w:t>apotheek</w:t>
      </w:r>
      <w:r w:rsidR="00430D96" w:rsidRPr="00651690">
        <w:rPr>
          <w:rFonts w:asciiTheme="majorHAnsi" w:hAnsiTheme="majorHAnsi" w:cs="Arial"/>
          <w:sz w:val="22"/>
          <w:szCs w:val="22"/>
          <w:lang w:val="nl-NL"/>
        </w:rPr>
        <w:t>kosten,</w:t>
      </w:r>
      <w:r w:rsidR="00F46108" w:rsidRPr="00651690">
        <w:rPr>
          <w:rFonts w:asciiTheme="majorHAnsi" w:hAnsiTheme="majorHAnsi" w:cs="Arial"/>
          <w:sz w:val="22"/>
          <w:szCs w:val="22"/>
          <w:lang w:val="nl-NL"/>
        </w:rPr>
        <w:t xml:space="preserve"> </w:t>
      </w:r>
      <w:r>
        <w:rPr>
          <w:rFonts w:asciiTheme="majorHAnsi" w:hAnsiTheme="majorHAnsi" w:cs="Arial"/>
          <w:sz w:val="22"/>
          <w:szCs w:val="22"/>
          <w:lang w:val="nl-NL"/>
        </w:rPr>
        <w:t>de</w:t>
      </w:r>
      <w:r w:rsidR="00F46108" w:rsidRPr="00651690">
        <w:rPr>
          <w:rFonts w:asciiTheme="majorHAnsi" w:hAnsiTheme="majorHAnsi" w:cs="Arial"/>
          <w:sz w:val="22"/>
          <w:szCs w:val="22"/>
          <w:lang w:val="nl-NL"/>
        </w:rPr>
        <w:t xml:space="preserve"> arts</w:t>
      </w:r>
      <w:r>
        <w:rPr>
          <w:rFonts w:asciiTheme="majorHAnsi" w:hAnsiTheme="majorHAnsi" w:cs="Arial"/>
          <w:sz w:val="22"/>
          <w:szCs w:val="22"/>
          <w:lang w:val="nl-NL"/>
        </w:rPr>
        <w:t xml:space="preserve"> die u kiest</w:t>
      </w:r>
      <w:r w:rsidR="00F46108" w:rsidRPr="00651690">
        <w:rPr>
          <w:rFonts w:asciiTheme="majorHAnsi" w:hAnsiTheme="majorHAnsi" w:cs="Arial"/>
          <w:sz w:val="22"/>
          <w:szCs w:val="22"/>
          <w:lang w:val="nl-NL"/>
        </w:rPr>
        <w:t xml:space="preserve"> (</w:t>
      </w:r>
      <w:r>
        <w:rPr>
          <w:rFonts w:asciiTheme="majorHAnsi" w:hAnsiTheme="majorHAnsi" w:cs="Arial"/>
          <w:sz w:val="22"/>
          <w:szCs w:val="22"/>
          <w:lang w:val="nl-NL"/>
        </w:rPr>
        <w:t>geconventioneerd</w:t>
      </w:r>
      <w:r w:rsidR="00F46108" w:rsidRPr="00651690">
        <w:rPr>
          <w:rFonts w:asciiTheme="majorHAnsi" w:hAnsiTheme="majorHAnsi" w:cs="Arial"/>
          <w:sz w:val="22"/>
          <w:szCs w:val="22"/>
          <w:lang w:val="nl-NL"/>
        </w:rPr>
        <w:t xml:space="preserve"> of niet) en eventuele bijkomende producten en diensten die u vraagt.</w:t>
      </w:r>
    </w:p>
    <w:p w:rsidR="00F46108" w:rsidRPr="00651690" w:rsidRDefault="00F46108" w:rsidP="00430D96">
      <w:pPr>
        <w:rPr>
          <w:rFonts w:asciiTheme="majorHAnsi" w:hAnsiTheme="majorHAnsi" w:cs="Arial"/>
          <w:sz w:val="22"/>
          <w:szCs w:val="22"/>
          <w:lang w:val="nl-NL"/>
        </w:rPr>
      </w:pPr>
    </w:p>
    <w:p w:rsidR="00F46108" w:rsidRPr="00651690" w:rsidRDefault="00F46108" w:rsidP="00430D96">
      <w:pPr>
        <w:rPr>
          <w:rFonts w:asciiTheme="majorHAnsi" w:hAnsiTheme="majorHAnsi" w:cs="Arial"/>
          <w:bCs/>
          <w:sz w:val="22"/>
          <w:szCs w:val="22"/>
          <w:lang w:val="nl-NL"/>
        </w:rPr>
      </w:pPr>
      <w:r w:rsidRPr="00651690">
        <w:rPr>
          <w:rFonts w:asciiTheme="majorHAnsi" w:hAnsiTheme="majorHAnsi" w:cs="Arial"/>
          <w:sz w:val="22"/>
          <w:szCs w:val="22"/>
          <w:lang w:val="nl-NL"/>
        </w:rPr>
        <w:t xml:space="preserve">Wij nodigen u uit onderstaande tekst door te nemen.  Ook uw ziekenfonds kan u inlichten over de inhoud en de draagwijdte van dit document.  </w:t>
      </w:r>
      <w:r w:rsidRPr="00651690">
        <w:rPr>
          <w:rFonts w:asciiTheme="majorHAnsi" w:hAnsiTheme="majorHAnsi" w:cs="Arial"/>
          <w:bCs/>
          <w:sz w:val="22"/>
          <w:szCs w:val="22"/>
          <w:lang w:val="nl-NL"/>
        </w:rPr>
        <w:t>Aarzel dan ook niet om met uw ziekenfonds contact op te nemen.</w:t>
      </w:r>
    </w:p>
    <w:p w:rsidR="00F46108" w:rsidRPr="00651690" w:rsidRDefault="00F46108" w:rsidP="00430D96">
      <w:pPr>
        <w:rPr>
          <w:rFonts w:asciiTheme="majorHAnsi" w:hAnsiTheme="majorHAnsi" w:cs="Arial"/>
          <w:b/>
          <w:bCs/>
          <w:sz w:val="22"/>
          <w:szCs w:val="22"/>
          <w:lang w:val="nl-NL"/>
        </w:rPr>
      </w:pPr>
    </w:p>
    <w:p w:rsidR="00E04162" w:rsidRPr="00651690" w:rsidRDefault="00E04162" w:rsidP="00430D96">
      <w:pPr>
        <w:rPr>
          <w:rFonts w:asciiTheme="majorHAnsi" w:hAnsiTheme="majorHAnsi"/>
          <w:sz w:val="22"/>
          <w:szCs w:val="22"/>
          <w:lang w:val="nl-NL"/>
        </w:rPr>
      </w:pPr>
    </w:p>
    <w:p w:rsidR="00F46108" w:rsidRPr="00651690" w:rsidRDefault="00E04162" w:rsidP="00430D96">
      <w:pPr>
        <w:rPr>
          <w:rFonts w:asciiTheme="majorHAnsi" w:hAnsiTheme="majorHAnsi"/>
          <w:b/>
          <w:color w:val="2A268E"/>
          <w:sz w:val="22"/>
          <w:szCs w:val="22"/>
        </w:rPr>
      </w:pPr>
      <w:r w:rsidRPr="00651690">
        <w:rPr>
          <w:rFonts w:asciiTheme="majorHAnsi" w:hAnsiTheme="majorHAnsi"/>
          <w:b/>
          <w:color w:val="2A268E"/>
          <w:sz w:val="22"/>
          <w:szCs w:val="22"/>
        </w:rPr>
        <w:t>UW VERZEKERINGSSTATUS BIJ HET ZIEKENFONDS EN HET WETTELIJK PERSOONLIJK AANDEEL PER DAG</w:t>
      </w:r>
    </w:p>
    <w:p w:rsidR="00E04162" w:rsidRPr="00651690" w:rsidRDefault="00E04162" w:rsidP="00430D96">
      <w:pPr>
        <w:rPr>
          <w:rFonts w:asciiTheme="majorHAnsi" w:hAnsiTheme="majorHAnsi"/>
          <w:sz w:val="22"/>
          <w:szCs w:val="22"/>
        </w:rPr>
      </w:pPr>
    </w:p>
    <w:p w:rsidR="00E04162" w:rsidRPr="00651690" w:rsidRDefault="00E04162" w:rsidP="00430D96">
      <w:pPr>
        <w:rPr>
          <w:rFonts w:asciiTheme="majorHAnsi" w:hAnsiTheme="majorHAnsi"/>
          <w:sz w:val="22"/>
          <w:szCs w:val="22"/>
        </w:rPr>
      </w:pPr>
      <w:r w:rsidRPr="00651690">
        <w:rPr>
          <w:rFonts w:asciiTheme="majorHAnsi" w:hAnsiTheme="majorHAnsi"/>
          <w:sz w:val="22"/>
          <w:szCs w:val="22"/>
        </w:rPr>
        <w:t xml:space="preserve">Elke inwoner in België moet zich verplicht aansluiten bij een </w:t>
      </w:r>
      <w:r w:rsidRPr="00B31CB5">
        <w:rPr>
          <w:rFonts w:asciiTheme="majorHAnsi" w:hAnsiTheme="majorHAnsi"/>
          <w:sz w:val="22"/>
          <w:szCs w:val="22"/>
        </w:rPr>
        <w:t>ziekenfonds</w:t>
      </w:r>
      <w:r w:rsidRPr="00651690">
        <w:rPr>
          <w:rFonts w:asciiTheme="majorHAnsi" w:hAnsiTheme="majorHAnsi"/>
          <w:sz w:val="22"/>
          <w:szCs w:val="22"/>
        </w:rPr>
        <w:t xml:space="preserve">. Een groot deel van de kosten voor uw verblijf en de verzorging worden rechtstreeks aan uw ziekenfonds overgemaakt. Toch dient steeds een </w:t>
      </w:r>
      <w:r w:rsidRPr="00651690">
        <w:rPr>
          <w:rFonts w:asciiTheme="majorHAnsi" w:hAnsiTheme="majorHAnsi"/>
          <w:b/>
          <w:sz w:val="22"/>
          <w:szCs w:val="22"/>
        </w:rPr>
        <w:t>persoonlijke bijdrage</w:t>
      </w:r>
      <w:r w:rsidRPr="00651690">
        <w:rPr>
          <w:rFonts w:asciiTheme="majorHAnsi" w:hAnsiTheme="majorHAnsi"/>
          <w:sz w:val="22"/>
          <w:szCs w:val="22"/>
        </w:rPr>
        <w:t xml:space="preserve"> betaald. De persoonlijke bijdrage is wettelijk bepaald en geldt voor alle Belgische ziekenhuizen. Deze bijdrage varieert naargelang de duur van uw verblijf en uw verzekeringsstatus bij het ziekenfonds. Indien u bij het ziekenfonds sociale bescherming geniet, is een verminderd tarief van kracht.</w:t>
      </w:r>
    </w:p>
    <w:p w:rsidR="00E04162" w:rsidRPr="00651690" w:rsidRDefault="00E04162" w:rsidP="00430D96">
      <w:pPr>
        <w:rPr>
          <w:rFonts w:asciiTheme="majorHAnsi" w:hAnsiTheme="majorHAnsi"/>
          <w:sz w:val="22"/>
          <w:szCs w:val="22"/>
        </w:rPr>
      </w:pPr>
    </w:p>
    <w:tbl>
      <w:tblPr>
        <w:tblW w:w="0" w:type="auto"/>
        <w:tblInd w:w="108" w:type="dxa"/>
        <w:tblLayout w:type="fixed"/>
        <w:tblCellMar>
          <w:left w:w="0" w:type="dxa"/>
          <w:right w:w="0" w:type="dxa"/>
        </w:tblCellMar>
        <w:tblLook w:val="04A0" w:firstRow="1" w:lastRow="0" w:firstColumn="1" w:lastColumn="0" w:noHBand="0" w:noVBand="1"/>
      </w:tblPr>
      <w:tblGrid>
        <w:gridCol w:w="1560"/>
        <w:gridCol w:w="1637"/>
        <w:gridCol w:w="1637"/>
        <w:gridCol w:w="1637"/>
        <w:gridCol w:w="1637"/>
        <w:gridCol w:w="1638"/>
      </w:tblGrid>
      <w:tr w:rsidR="00FF5087" w:rsidRPr="00651690" w:rsidTr="00FF5087">
        <w:trPr>
          <w:trHeight w:val="592"/>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4162" w:rsidRPr="00651690" w:rsidRDefault="00E04162" w:rsidP="00430D96">
            <w:pPr>
              <w:rPr>
                <w:rFonts w:asciiTheme="majorHAnsi" w:eastAsia="Cambria" w:hAnsiTheme="majorHAnsi"/>
                <w:sz w:val="22"/>
                <w:szCs w:val="22"/>
                <w:lang w:eastAsia="en-US"/>
              </w:rPr>
            </w:pPr>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E04162" w:rsidP="00430D96">
            <w:pPr>
              <w:pStyle w:val="Koptekst"/>
              <w:jc w:val="center"/>
              <w:rPr>
                <w:rFonts w:asciiTheme="majorHAnsi" w:hAnsiTheme="majorHAnsi"/>
                <w:bCs/>
                <w:sz w:val="22"/>
                <w:szCs w:val="22"/>
                <w:lang w:val="nl-NL"/>
              </w:rPr>
            </w:pPr>
            <w:r w:rsidRPr="00651690">
              <w:rPr>
                <w:rFonts w:asciiTheme="majorHAnsi" w:hAnsiTheme="majorHAnsi"/>
                <w:bCs/>
                <w:sz w:val="22"/>
                <w:szCs w:val="22"/>
                <w:lang w:val="nl-NL"/>
              </w:rPr>
              <w:t>Gewoon verzekerd</w:t>
            </w:r>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E04162" w:rsidP="00430D96">
            <w:pPr>
              <w:pStyle w:val="Koptekst"/>
              <w:jc w:val="center"/>
              <w:rPr>
                <w:rFonts w:asciiTheme="majorHAnsi" w:hAnsiTheme="majorHAnsi"/>
                <w:bCs/>
                <w:sz w:val="22"/>
                <w:szCs w:val="22"/>
                <w:lang w:val="nl-NL"/>
              </w:rPr>
            </w:pPr>
            <w:r w:rsidRPr="00651690">
              <w:rPr>
                <w:rFonts w:asciiTheme="majorHAnsi" w:hAnsiTheme="majorHAnsi"/>
                <w:bCs/>
                <w:sz w:val="22"/>
                <w:szCs w:val="22"/>
                <w:lang w:val="nl-NL"/>
              </w:rPr>
              <w:t>Gerechtigden met  </w:t>
            </w:r>
            <w:r w:rsidRPr="00651690">
              <w:rPr>
                <w:rFonts w:asciiTheme="majorHAnsi" w:hAnsiTheme="majorHAnsi"/>
                <w:bCs/>
                <w:sz w:val="22"/>
                <w:szCs w:val="22"/>
              </w:rPr>
              <w:t>personen ten laste of die alimentatiegeld betalen</w:t>
            </w:r>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E04162" w:rsidP="00430D96">
            <w:pPr>
              <w:pStyle w:val="Koptekst"/>
              <w:jc w:val="center"/>
              <w:rPr>
                <w:rFonts w:asciiTheme="majorHAnsi" w:hAnsiTheme="majorHAnsi"/>
                <w:bCs/>
                <w:sz w:val="22"/>
                <w:szCs w:val="22"/>
                <w:lang w:val="nl-NL"/>
              </w:rPr>
            </w:pPr>
            <w:r w:rsidRPr="00651690">
              <w:rPr>
                <w:rFonts w:asciiTheme="majorHAnsi" w:hAnsiTheme="majorHAnsi"/>
                <w:bCs/>
                <w:sz w:val="22"/>
                <w:szCs w:val="22"/>
                <w:lang w:val="nl-NL"/>
              </w:rPr>
              <w:t>Kinderen ten laste van personen zonder verhoogde tegemoetkoming</w:t>
            </w:r>
          </w:p>
        </w:tc>
        <w:tc>
          <w:tcPr>
            <w:tcW w:w="1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E04162" w:rsidP="00430D96">
            <w:pPr>
              <w:pStyle w:val="Koptekst"/>
              <w:jc w:val="center"/>
              <w:rPr>
                <w:rFonts w:asciiTheme="majorHAnsi" w:hAnsiTheme="majorHAnsi"/>
                <w:bCs/>
                <w:sz w:val="22"/>
                <w:szCs w:val="22"/>
                <w:lang w:val="nl-NL"/>
              </w:rPr>
            </w:pPr>
            <w:r w:rsidRPr="00651690">
              <w:rPr>
                <w:rFonts w:asciiTheme="majorHAnsi" w:hAnsiTheme="majorHAnsi"/>
                <w:bCs/>
                <w:sz w:val="22"/>
                <w:szCs w:val="22"/>
                <w:lang w:val="nl-NL"/>
              </w:rPr>
              <w:t xml:space="preserve">Langdurig werkloze (alleenstaand of gezinshoofd) en hun </w:t>
            </w:r>
            <w:r w:rsidRPr="00651690">
              <w:rPr>
                <w:rFonts w:asciiTheme="majorHAnsi" w:hAnsiTheme="majorHAnsi"/>
                <w:bCs/>
                <w:sz w:val="22"/>
                <w:szCs w:val="22"/>
              </w:rPr>
              <w:t>personen ten laste</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E04162" w:rsidP="00430D96">
            <w:pPr>
              <w:pStyle w:val="Koptekst"/>
              <w:jc w:val="center"/>
              <w:rPr>
                <w:rFonts w:asciiTheme="majorHAnsi" w:hAnsiTheme="majorHAnsi"/>
                <w:bCs/>
                <w:sz w:val="22"/>
                <w:szCs w:val="22"/>
                <w:lang w:val="nl-NL"/>
              </w:rPr>
            </w:pPr>
            <w:r w:rsidRPr="00651690">
              <w:rPr>
                <w:rFonts w:asciiTheme="majorHAnsi" w:hAnsiTheme="majorHAnsi"/>
                <w:bCs/>
                <w:sz w:val="22"/>
                <w:szCs w:val="22"/>
                <w:lang w:val="nl-NL"/>
              </w:rPr>
              <w:t>Rechthebbende met recht op verhoogde tegemoetkoming en hun personen ten laste</w:t>
            </w:r>
          </w:p>
        </w:tc>
      </w:tr>
      <w:tr w:rsidR="00FF5087" w:rsidRPr="00651690" w:rsidTr="00FF5087">
        <w:trPr>
          <w:trHeight w:hRule="exact" w:val="454"/>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162" w:rsidRPr="00651690" w:rsidRDefault="00E04162" w:rsidP="00430D96">
            <w:pPr>
              <w:pStyle w:val="Koptekst"/>
              <w:rPr>
                <w:rFonts w:asciiTheme="majorHAnsi" w:hAnsiTheme="majorHAnsi"/>
                <w:sz w:val="22"/>
                <w:szCs w:val="22"/>
                <w:lang w:val="nl-NL"/>
              </w:rPr>
            </w:pPr>
            <w:r w:rsidRPr="00651690">
              <w:rPr>
                <w:rFonts w:asciiTheme="majorHAnsi" w:hAnsiTheme="majorHAnsi"/>
                <w:bCs/>
                <w:sz w:val="22"/>
                <w:szCs w:val="22"/>
                <w:lang w:val="nl-NL"/>
              </w:rPr>
              <w:t>1ste dag</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7E7D07" w:rsidP="00430D96">
            <w:pPr>
              <w:pStyle w:val="Koptekst"/>
              <w:jc w:val="center"/>
              <w:rPr>
                <w:rFonts w:asciiTheme="majorHAnsi" w:hAnsiTheme="majorHAnsi"/>
                <w:sz w:val="22"/>
                <w:szCs w:val="22"/>
                <w:lang w:val="nl-NL"/>
              </w:rPr>
            </w:pPr>
            <w:r w:rsidRPr="00651690">
              <w:rPr>
                <w:rFonts w:asciiTheme="majorHAnsi" w:hAnsiTheme="majorHAnsi"/>
                <w:sz w:val="22"/>
                <w:szCs w:val="22"/>
              </w:rPr>
              <w:t xml:space="preserve">€ </w:t>
            </w:r>
            <w:r w:rsidR="00E04162" w:rsidRPr="00651690">
              <w:rPr>
                <w:rFonts w:asciiTheme="majorHAnsi" w:hAnsiTheme="majorHAnsi"/>
                <w:sz w:val="22"/>
                <w:szCs w:val="22"/>
              </w:rPr>
              <w:t>42,58</w:t>
            </w:r>
            <w:r w:rsidRPr="00651690">
              <w:rPr>
                <w:rFonts w:asciiTheme="majorHAnsi" w:hAnsiTheme="majorHAnsi"/>
                <w:sz w:val="22"/>
                <w:szCs w:val="22"/>
              </w:rPr>
              <w:t xml:space="preserve"> per dag</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7E7D07" w:rsidP="00430D96">
            <w:pPr>
              <w:pStyle w:val="Koptekst"/>
              <w:jc w:val="center"/>
              <w:rPr>
                <w:rFonts w:asciiTheme="majorHAnsi" w:hAnsiTheme="majorHAnsi"/>
                <w:sz w:val="22"/>
                <w:szCs w:val="22"/>
                <w:lang w:val="nl-NL"/>
              </w:rPr>
            </w:pPr>
            <w:r w:rsidRPr="00651690">
              <w:rPr>
                <w:rFonts w:asciiTheme="majorHAnsi" w:hAnsiTheme="majorHAnsi"/>
                <w:sz w:val="22"/>
                <w:szCs w:val="22"/>
              </w:rPr>
              <w:t xml:space="preserve">€ </w:t>
            </w:r>
            <w:r w:rsidR="00E04162" w:rsidRPr="00651690">
              <w:rPr>
                <w:rFonts w:asciiTheme="majorHAnsi" w:hAnsiTheme="majorHAnsi"/>
                <w:sz w:val="22"/>
                <w:szCs w:val="22"/>
              </w:rPr>
              <w:t xml:space="preserve">42,58 </w:t>
            </w:r>
            <w:r w:rsidRPr="00651690">
              <w:rPr>
                <w:rFonts w:asciiTheme="majorHAnsi" w:hAnsiTheme="majorHAnsi"/>
                <w:sz w:val="22"/>
                <w:szCs w:val="22"/>
              </w:rPr>
              <w:t>per d</w:t>
            </w:r>
            <w:r w:rsidR="00E04162" w:rsidRPr="00651690">
              <w:rPr>
                <w:rFonts w:asciiTheme="majorHAnsi" w:hAnsiTheme="majorHAnsi"/>
                <w:sz w:val="22"/>
                <w:szCs w:val="22"/>
              </w:rPr>
              <w:t>ag</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7E7D07" w:rsidP="00430D96">
            <w:pPr>
              <w:pStyle w:val="Koptekst"/>
              <w:jc w:val="center"/>
              <w:rPr>
                <w:rFonts w:asciiTheme="majorHAnsi" w:hAnsiTheme="majorHAnsi"/>
                <w:sz w:val="22"/>
                <w:szCs w:val="22"/>
              </w:rPr>
            </w:pPr>
            <w:r w:rsidRPr="00651690">
              <w:rPr>
                <w:rFonts w:asciiTheme="majorHAnsi" w:hAnsiTheme="majorHAnsi"/>
                <w:sz w:val="22"/>
                <w:szCs w:val="22"/>
              </w:rPr>
              <w:t xml:space="preserve">€ </w:t>
            </w:r>
            <w:r w:rsidR="00E04162" w:rsidRPr="00651690">
              <w:rPr>
                <w:rFonts w:asciiTheme="majorHAnsi" w:hAnsiTheme="majorHAnsi"/>
                <w:sz w:val="22"/>
                <w:szCs w:val="22"/>
              </w:rPr>
              <w:t>32,71 </w:t>
            </w:r>
            <w:r w:rsidRPr="00651690">
              <w:rPr>
                <w:rFonts w:asciiTheme="majorHAnsi" w:hAnsiTheme="majorHAnsi"/>
                <w:sz w:val="22"/>
                <w:szCs w:val="22"/>
              </w:rPr>
              <w:t>per dag</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7E7D07" w:rsidP="00430D96">
            <w:pPr>
              <w:pStyle w:val="Koptekst"/>
              <w:jc w:val="center"/>
              <w:rPr>
                <w:rFonts w:asciiTheme="majorHAnsi" w:hAnsiTheme="majorHAnsi"/>
                <w:sz w:val="22"/>
                <w:szCs w:val="22"/>
                <w:lang w:val="nl-NL"/>
              </w:rPr>
            </w:pPr>
            <w:r w:rsidRPr="00651690">
              <w:rPr>
                <w:rFonts w:asciiTheme="majorHAnsi" w:hAnsiTheme="majorHAnsi"/>
                <w:sz w:val="22"/>
                <w:szCs w:val="22"/>
              </w:rPr>
              <w:t xml:space="preserve">€ </w:t>
            </w:r>
            <w:r w:rsidR="00E04162" w:rsidRPr="00651690">
              <w:rPr>
                <w:rFonts w:asciiTheme="majorHAnsi" w:hAnsiTheme="majorHAnsi"/>
                <w:sz w:val="22"/>
                <w:szCs w:val="22"/>
              </w:rPr>
              <w:t xml:space="preserve">32,71 </w:t>
            </w:r>
            <w:r w:rsidRPr="00651690">
              <w:rPr>
                <w:rFonts w:asciiTheme="majorHAnsi" w:hAnsiTheme="majorHAnsi"/>
                <w:sz w:val="22"/>
                <w:szCs w:val="22"/>
              </w:rPr>
              <w:t>per dag</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FF5087" w:rsidP="00430D96">
            <w:pPr>
              <w:pStyle w:val="Koptekst"/>
              <w:jc w:val="center"/>
              <w:rPr>
                <w:rFonts w:asciiTheme="majorHAnsi" w:hAnsiTheme="majorHAnsi"/>
                <w:sz w:val="22"/>
                <w:szCs w:val="22"/>
                <w:lang w:val="nl-NL"/>
              </w:rPr>
            </w:pPr>
            <w:r w:rsidRPr="00651690">
              <w:rPr>
                <w:rFonts w:asciiTheme="majorHAnsi" w:hAnsiTheme="majorHAnsi"/>
                <w:sz w:val="22"/>
                <w:szCs w:val="22"/>
              </w:rPr>
              <w:t>€ 5,44 per dag</w:t>
            </w:r>
          </w:p>
        </w:tc>
      </w:tr>
      <w:tr w:rsidR="00FF5087" w:rsidRPr="00651690" w:rsidTr="00FF5087">
        <w:trPr>
          <w:trHeight w:hRule="exact" w:val="454"/>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162" w:rsidRPr="00651690" w:rsidRDefault="00E04162" w:rsidP="00430D96">
            <w:pPr>
              <w:pStyle w:val="Koptekst"/>
              <w:rPr>
                <w:rFonts w:asciiTheme="majorHAnsi" w:hAnsiTheme="majorHAnsi"/>
                <w:sz w:val="22"/>
                <w:szCs w:val="22"/>
                <w:lang w:val="nl-NL"/>
              </w:rPr>
            </w:pPr>
            <w:r w:rsidRPr="00651690">
              <w:rPr>
                <w:rFonts w:asciiTheme="majorHAnsi" w:hAnsiTheme="majorHAnsi"/>
                <w:bCs/>
                <w:sz w:val="22"/>
                <w:szCs w:val="22"/>
                <w:lang w:val="nl-NL"/>
              </w:rPr>
              <w:t>Vanaf 2de dag</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7E7D07" w:rsidP="00430D96">
            <w:pPr>
              <w:pStyle w:val="Koptekst"/>
              <w:jc w:val="center"/>
              <w:rPr>
                <w:rFonts w:asciiTheme="majorHAnsi" w:hAnsiTheme="majorHAnsi"/>
                <w:sz w:val="22"/>
                <w:szCs w:val="22"/>
                <w:lang w:val="nl-NL"/>
              </w:rPr>
            </w:pPr>
            <w:r w:rsidRPr="00651690">
              <w:rPr>
                <w:rFonts w:asciiTheme="majorHAnsi" w:hAnsiTheme="majorHAnsi"/>
                <w:sz w:val="22"/>
                <w:szCs w:val="22"/>
              </w:rPr>
              <w:t xml:space="preserve">€ </w:t>
            </w:r>
            <w:r w:rsidR="00E04162" w:rsidRPr="00651690">
              <w:rPr>
                <w:rFonts w:asciiTheme="majorHAnsi" w:hAnsiTheme="majorHAnsi"/>
                <w:sz w:val="22"/>
                <w:szCs w:val="22"/>
              </w:rPr>
              <w:t>15,31</w:t>
            </w:r>
            <w:r w:rsidRPr="00651690">
              <w:rPr>
                <w:rFonts w:asciiTheme="majorHAnsi" w:hAnsiTheme="majorHAnsi"/>
                <w:sz w:val="22"/>
                <w:szCs w:val="22"/>
              </w:rPr>
              <w:t xml:space="preserve"> per dag</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7E7D07" w:rsidP="00430D96">
            <w:pPr>
              <w:pStyle w:val="Koptekst"/>
              <w:jc w:val="center"/>
              <w:rPr>
                <w:rFonts w:asciiTheme="majorHAnsi" w:hAnsiTheme="majorHAnsi"/>
                <w:sz w:val="22"/>
                <w:szCs w:val="22"/>
                <w:lang w:val="nl-NL"/>
              </w:rPr>
            </w:pPr>
            <w:r w:rsidRPr="00651690">
              <w:rPr>
                <w:rFonts w:asciiTheme="majorHAnsi" w:hAnsiTheme="majorHAnsi"/>
                <w:sz w:val="22"/>
                <w:szCs w:val="22"/>
              </w:rPr>
              <w:t xml:space="preserve">€ </w:t>
            </w:r>
            <w:r w:rsidR="00E04162" w:rsidRPr="00651690">
              <w:rPr>
                <w:rFonts w:asciiTheme="majorHAnsi" w:hAnsiTheme="majorHAnsi"/>
                <w:sz w:val="22"/>
                <w:szCs w:val="22"/>
              </w:rPr>
              <w:t xml:space="preserve">15,31 </w:t>
            </w:r>
            <w:r w:rsidRPr="00651690">
              <w:rPr>
                <w:rFonts w:asciiTheme="majorHAnsi" w:hAnsiTheme="majorHAnsi"/>
                <w:sz w:val="22"/>
                <w:szCs w:val="22"/>
              </w:rPr>
              <w:t>per dag</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7E7D07" w:rsidP="00430D96">
            <w:pPr>
              <w:pStyle w:val="Koptekst"/>
              <w:jc w:val="center"/>
              <w:rPr>
                <w:rFonts w:asciiTheme="majorHAnsi" w:hAnsiTheme="majorHAnsi"/>
                <w:sz w:val="22"/>
                <w:szCs w:val="22"/>
              </w:rPr>
            </w:pPr>
            <w:r w:rsidRPr="00651690">
              <w:rPr>
                <w:rFonts w:asciiTheme="majorHAnsi" w:hAnsiTheme="majorHAnsi"/>
                <w:sz w:val="22"/>
                <w:szCs w:val="22"/>
              </w:rPr>
              <w:t xml:space="preserve">€ </w:t>
            </w:r>
            <w:r w:rsidR="00E04162" w:rsidRPr="00651690">
              <w:rPr>
                <w:rFonts w:asciiTheme="majorHAnsi" w:hAnsiTheme="majorHAnsi"/>
                <w:sz w:val="22"/>
                <w:szCs w:val="22"/>
              </w:rPr>
              <w:t xml:space="preserve">5,44 </w:t>
            </w:r>
            <w:r w:rsidRPr="00651690">
              <w:rPr>
                <w:rFonts w:asciiTheme="majorHAnsi" w:hAnsiTheme="majorHAnsi"/>
                <w:sz w:val="22"/>
                <w:szCs w:val="22"/>
              </w:rPr>
              <w:t>per dag</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7E7D07" w:rsidP="00430D96">
            <w:pPr>
              <w:pStyle w:val="Koptekst"/>
              <w:jc w:val="center"/>
              <w:rPr>
                <w:rFonts w:asciiTheme="majorHAnsi" w:hAnsiTheme="majorHAnsi"/>
                <w:sz w:val="22"/>
                <w:szCs w:val="22"/>
                <w:lang w:val="nl-NL"/>
              </w:rPr>
            </w:pPr>
            <w:r w:rsidRPr="00651690">
              <w:rPr>
                <w:rFonts w:asciiTheme="majorHAnsi" w:hAnsiTheme="majorHAnsi"/>
                <w:sz w:val="22"/>
                <w:szCs w:val="22"/>
              </w:rPr>
              <w:t xml:space="preserve">€ </w:t>
            </w:r>
            <w:r w:rsidR="00E04162" w:rsidRPr="00651690">
              <w:rPr>
                <w:rFonts w:asciiTheme="majorHAnsi" w:hAnsiTheme="majorHAnsi"/>
                <w:sz w:val="22"/>
                <w:szCs w:val="22"/>
              </w:rPr>
              <w:t xml:space="preserve">5,44 </w:t>
            </w:r>
            <w:r w:rsidRPr="00651690">
              <w:rPr>
                <w:rFonts w:asciiTheme="majorHAnsi" w:hAnsiTheme="majorHAnsi"/>
                <w:sz w:val="22"/>
                <w:szCs w:val="22"/>
              </w:rPr>
              <w:t>per dag</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FF5087" w:rsidP="00430D96">
            <w:pPr>
              <w:pStyle w:val="Koptekst"/>
              <w:jc w:val="center"/>
              <w:rPr>
                <w:rFonts w:asciiTheme="majorHAnsi" w:hAnsiTheme="majorHAnsi"/>
                <w:sz w:val="22"/>
                <w:szCs w:val="22"/>
                <w:lang w:val="nl-NL"/>
              </w:rPr>
            </w:pPr>
            <w:r w:rsidRPr="00651690">
              <w:rPr>
                <w:rFonts w:asciiTheme="majorHAnsi" w:hAnsiTheme="majorHAnsi"/>
                <w:sz w:val="22"/>
                <w:szCs w:val="22"/>
              </w:rPr>
              <w:t>€ 5,44 per dag</w:t>
            </w:r>
          </w:p>
        </w:tc>
      </w:tr>
      <w:tr w:rsidR="00FF5087" w:rsidRPr="00651690" w:rsidTr="00FF5087">
        <w:trPr>
          <w:trHeight w:hRule="exact" w:val="454"/>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162" w:rsidRPr="00651690" w:rsidRDefault="00E04162" w:rsidP="00430D96">
            <w:pPr>
              <w:pStyle w:val="Koptekst"/>
              <w:rPr>
                <w:rFonts w:asciiTheme="majorHAnsi" w:hAnsiTheme="majorHAnsi"/>
                <w:sz w:val="22"/>
                <w:szCs w:val="22"/>
                <w:lang w:val="nl-NL"/>
              </w:rPr>
            </w:pPr>
            <w:r w:rsidRPr="00651690">
              <w:rPr>
                <w:rFonts w:asciiTheme="majorHAnsi" w:hAnsiTheme="majorHAnsi"/>
                <w:bCs/>
                <w:sz w:val="22"/>
                <w:szCs w:val="22"/>
                <w:lang w:val="nl-NL"/>
              </w:rPr>
              <w:t>Vanaf 91ste dag</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7E7D07" w:rsidP="00430D96">
            <w:pPr>
              <w:pStyle w:val="Koptekst"/>
              <w:jc w:val="center"/>
              <w:rPr>
                <w:rFonts w:asciiTheme="majorHAnsi" w:hAnsiTheme="majorHAnsi"/>
                <w:sz w:val="22"/>
                <w:szCs w:val="22"/>
              </w:rPr>
            </w:pPr>
            <w:r w:rsidRPr="00651690">
              <w:rPr>
                <w:rFonts w:asciiTheme="majorHAnsi" w:hAnsiTheme="majorHAnsi"/>
                <w:sz w:val="22"/>
                <w:szCs w:val="22"/>
              </w:rPr>
              <w:t xml:space="preserve">€ </w:t>
            </w:r>
            <w:r w:rsidR="00E04162" w:rsidRPr="00651690">
              <w:rPr>
                <w:rFonts w:asciiTheme="majorHAnsi" w:hAnsiTheme="majorHAnsi"/>
                <w:sz w:val="22"/>
                <w:szCs w:val="22"/>
              </w:rPr>
              <w:t xml:space="preserve">15,31 </w:t>
            </w:r>
            <w:r w:rsidRPr="00651690">
              <w:rPr>
                <w:rFonts w:asciiTheme="majorHAnsi" w:hAnsiTheme="majorHAnsi"/>
                <w:sz w:val="22"/>
                <w:szCs w:val="22"/>
              </w:rPr>
              <w:t>per dag</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7E7D07" w:rsidP="00430D96">
            <w:pPr>
              <w:pStyle w:val="Koptekst"/>
              <w:jc w:val="center"/>
              <w:rPr>
                <w:rFonts w:asciiTheme="majorHAnsi" w:hAnsiTheme="majorHAnsi"/>
                <w:sz w:val="22"/>
                <w:szCs w:val="22"/>
                <w:lang w:val="nl-NL"/>
              </w:rPr>
            </w:pPr>
            <w:r w:rsidRPr="00651690">
              <w:rPr>
                <w:rFonts w:asciiTheme="majorHAnsi" w:hAnsiTheme="majorHAnsi"/>
                <w:sz w:val="22"/>
                <w:szCs w:val="22"/>
              </w:rPr>
              <w:t xml:space="preserve">€ </w:t>
            </w:r>
            <w:r w:rsidR="00E04162" w:rsidRPr="00651690">
              <w:rPr>
                <w:rFonts w:asciiTheme="majorHAnsi" w:hAnsiTheme="majorHAnsi"/>
                <w:sz w:val="22"/>
                <w:szCs w:val="22"/>
              </w:rPr>
              <w:t>5,44</w:t>
            </w:r>
            <w:r w:rsidRPr="00651690">
              <w:rPr>
                <w:rFonts w:asciiTheme="majorHAnsi" w:hAnsiTheme="majorHAnsi"/>
                <w:sz w:val="22"/>
                <w:szCs w:val="22"/>
              </w:rPr>
              <w:t xml:space="preserve"> per dag</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7E7D07" w:rsidP="00430D96">
            <w:pPr>
              <w:pStyle w:val="Koptekst"/>
              <w:jc w:val="center"/>
              <w:rPr>
                <w:rFonts w:asciiTheme="majorHAnsi" w:hAnsiTheme="majorHAnsi"/>
                <w:sz w:val="22"/>
                <w:szCs w:val="22"/>
              </w:rPr>
            </w:pPr>
            <w:r w:rsidRPr="00651690">
              <w:rPr>
                <w:rFonts w:asciiTheme="majorHAnsi" w:hAnsiTheme="majorHAnsi"/>
                <w:sz w:val="22"/>
                <w:szCs w:val="22"/>
              </w:rPr>
              <w:t>€ 5,44 per dag</w:t>
            </w:r>
          </w:p>
        </w:tc>
        <w:tc>
          <w:tcPr>
            <w:tcW w:w="1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7E7D07" w:rsidP="00430D96">
            <w:pPr>
              <w:pStyle w:val="Koptekst"/>
              <w:jc w:val="center"/>
              <w:rPr>
                <w:rFonts w:asciiTheme="majorHAnsi" w:hAnsiTheme="majorHAnsi"/>
                <w:sz w:val="22"/>
                <w:szCs w:val="22"/>
                <w:lang w:val="nl-NL"/>
              </w:rPr>
            </w:pPr>
            <w:r w:rsidRPr="00651690">
              <w:rPr>
                <w:rFonts w:asciiTheme="majorHAnsi" w:hAnsiTheme="majorHAnsi"/>
                <w:sz w:val="22"/>
                <w:szCs w:val="22"/>
              </w:rPr>
              <w:t>€ 5,44 per dag</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4162" w:rsidRPr="00651690" w:rsidRDefault="00FF5087" w:rsidP="00430D96">
            <w:pPr>
              <w:pStyle w:val="Koptekst"/>
              <w:jc w:val="center"/>
              <w:rPr>
                <w:rFonts w:asciiTheme="majorHAnsi" w:hAnsiTheme="majorHAnsi"/>
                <w:sz w:val="22"/>
                <w:szCs w:val="22"/>
                <w:lang w:val="nl-NL"/>
              </w:rPr>
            </w:pPr>
            <w:r w:rsidRPr="00651690">
              <w:rPr>
                <w:rFonts w:asciiTheme="majorHAnsi" w:hAnsiTheme="majorHAnsi"/>
                <w:sz w:val="22"/>
                <w:szCs w:val="22"/>
              </w:rPr>
              <w:t>€ 5,44 per dag</w:t>
            </w:r>
          </w:p>
        </w:tc>
      </w:tr>
    </w:tbl>
    <w:p w:rsidR="00E04162" w:rsidRPr="00651690" w:rsidRDefault="00E04162" w:rsidP="00430D96">
      <w:pPr>
        <w:rPr>
          <w:rFonts w:asciiTheme="majorHAnsi" w:hAnsiTheme="majorHAnsi"/>
          <w:sz w:val="22"/>
          <w:szCs w:val="22"/>
        </w:rPr>
      </w:pPr>
    </w:p>
    <w:p w:rsidR="00191EA0" w:rsidRDefault="00191EA0" w:rsidP="00430D96">
      <w:pPr>
        <w:widowControl w:val="0"/>
        <w:rPr>
          <w:rFonts w:asciiTheme="majorHAnsi" w:hAnsiTheme="majorHAnsi" w:cs="Arial"/>
          <w:sz w:val="22"/>
          <w:szCs w:val="22"/>
          <w:lang w:val="nl-NL"/>
        </w:rPr>
      </w:pPr>
    </w:p>
    <w:p w:rsidR="00FF5087" w:rsidRPr="00651690" w:rsidRDefault="00FF5087" w:rsidP="00430D96">
      <w:pPr>
        <w:widowControl w:val="0"/>
        <w:rPr>
          <w:rFonts w:asciiTheme="majorHAnsi" w:hAnsiTheme="majorHAnsi" w:cs="Arial"/>
          <w:sz w:val="22"/>
          <w:szCs w:val="22"/>
          <w:lang w:val="nl-NL"/>
        </w:rPr>
      </w:pPr>
      <w:r w:rsidRPr="00651690">
        <w:rPr>
          <w:rFonts w:asciiTheme="majorHAnsi" w:hAnsiTheme="majorHAnsi" w:cs="Arial"/>
          <w:sz w:val="22"/>
          <w:szCs w:val="22"/>
          <w:lang w:val="nl-NL"/>
        </w:rPr>
        <w:t>Wanneer u niet in regel bent met uw ziekenfonds, moet u alle kosten volledig zelf betalen: de verblijfskosten én de bijhorende prestaties.  In ons ziekenhuis bedraagt de verblijfskost € 416,13 per dag op de campussen ‘Wilgenstraat’, ‘Westlaan’ en ‘Menen’ (€ 203,96 per dag voor een verblijf op de SP-dienst), € 443,07 per dag op campus Brugsesteenweg (€ 239,66 per dag voor een verblijf op de SP-dienst).</w:t>
      </w:r>
    </w:p>
    <w:p w:rsidR="00FF5087" w:rsidRPr="00651690" w:rsidRDefault="00FF5087" w:rsidP="00430D96">
      <w:pPr>
        <w:widowControl w:val="0"/>
        <w:rPr>
          <w:rFonts w:asciiTheme="majorHAnsi" w:hAnsiTheme="majorHAnsi" w:cs="Arial"/>
          <w:sz w:val="22"/>
          <w:szCs w:val="22"/>
          <w:lang w:val="nl-NL"/>
        </w:rPr>
      </w:pPr>
    </w:p>
    <w:p w:rsidR="007A4DC6" w:rsidRPr="00651690" w:rsidRDefault="007A4DC6" w:rsidP="00430D96">
      <w:pPr>
        <w:rPr>
          <w:rFonts w:asciiTheme="majorHAnsi" w:hAnsiTheme="majorHAnsi" w:cs="Arial"/>
          <w:sz w:val="22"/>
          <w:szCs w:val="22"/>
          <w:lang w:val="nl-NL"/>
        </w:rPr>
      </w:pPr>
      <w:r w:rsidRPr="00651690">
        <w:rPr>
          <w:rFonts w:asciiTheme="majorHAnsi" w:hAnsiTheme="majorHAnsi" w:cs="Arial"/>
          <w:sz w:val="22"/>
          <w:szCs w:val="22"/>
          <w:lang w:val="nl-NL"/>
        </w:rPr>
        <w:t>Bepaalde ingrepen – bijvoorbeeld deze om zuiver esthetische redenen – worden niet door het ziekenfonds terugbetaald. In dit geval moet u de totale kost volledig zelf betalen.</w:t>
      </w:r>
    </w:p>
    <w:p w:rsidR="00FF5087" w:rsidRPr="00651690" w:rsidRDefault="00FF5087" w:rsidP="00430D96">
      <w:pPr>
        <w:rPr>
          <w:rFonts w:asciiTheme="majorHAnsi" w:hAnsiTheme="majorHAnsi" w:cs="Arial"/>
          <w:sz w:val="22"/>
          <w:szCs w:val="22"/>
          <w:lang w:val="nl-NL"/>
        </w:rPr>
      </w:pPr>
    </w:p>
    <w:p w:rsidR="00FF5087" w:rsidRPr="00651690" w:rsidRDefault="00FF5087" w:rsidP="00430D96">
      <w:pPr>
        <w:rPr>
          <w:rFonts w:asciiTheme="majorHAnsi" w:hAnsiTheme="majorHAnsi"/>
          <w:sz w:val="22"/>
          <w:szCs w:val="22"/>
          <w:lang w:val="nl-NL"/>
        </w:rPr>
      </w:pPr>
      <w:r w:rsidRPr="00651690">
        <w:rPr>
          <w:rFonts w:asciiTheme="majorHAnsi" w:hAnsiTheme="majorHAnsi"/>
          <w:sz w:val="22"/>
          <w:szCs w:val="22"/>
          <w:lang w:val="nl-NL"/>
        </w:rPr>
        <w:t xml:space="preserve">Als uw opname het gevolg is van een </w:t>
      </w:r>
      <w:r w:rsidRPr="00651690">
        <w:rPr>
          <w:rFonts w:asciiTheme="majorHAnsi" w:hAnsiTheme="majorHAnsi"/>
          <w:b/>
          <w:sz w:val="22"/>
          <w:szCs w:val="22"/>
          <w:lang w:val="nl-NL"/>
        </w:rPr>
        <w:t>arbeidsongeval</w:t>
      </w:r>
      <w:r w:rsidRPr="00651690">
        <w:rPr>
          <w:rFonts w:asciiTheme="majorHAnsi" w:hAnsiTheme="majorHAnsi"/>
          <w:sz w:val="22"/>
          <w:szCs w:val="22"/>
          <w:lang w:val="nl-NL"/>
        </w:rPr>
        <w:t xml:space="preserve">, dan moet u dat bij opname meedelen. Als de arbeidsongevallenverzekering het ongeval erkent, zal zij de kosten rechtstreeks aan het ziekenhuis betalen. Bepaalde kosten worden nooit door de arbeidsongevallenverzekering vergoed. Zoals de supplementen voor een </w:t>
      </w:r>
      <w:r w:rsidR="00D7753F" w:rsidRPr="00651690">
        <w:rPr>
          <w:rFonts w:asciiTheme="majorHAnsi" w:hAnsiTheme="majorHAnsi"/>
          <w:sz w:val="22"/>
          <w:szCs w:val="22"/>
          <w:lang w:val="nl-NL"/>
        </w:rPr>
        <w:t>eenpersoonskamer</w:t>
      </w:r>
      <w:r w:rsidRPr="00651690">
        <w:rPr>
          <w:rFonts w:asciiTheme="majorHAnsi" w:hAnsiTheme="majorHAnsi"/>
          <w:sz w:val="22"/>
          <w:szCs w:val="22"/>
          <w:lang w:val="nl-NL"/>
        </w:rPr>
        <w:t>. Die moet u zelf betalen.</w:t>
      </w:r>
    </w:p>
    <w:p w:rsidR="00FF5087" w:rsidRPr="00651690" w:rsidRDefault="00FF5087" w:rsidP="00430D96">
      <w:pPr>
        <w:rPr>
          <w:rFonts w:asciiTheme="majorHAnsi" w:hAnsiTheme="majorHAnsi"/>
          <w:sz w:val="22"/>
          <w:szCs w:val="22"/>
          <w:lang w:val="nl-NL"/>
        </w:rPr>
      </w:pPr>
    </w:p>
    <w:p w:rsidR="00FF5087" w:rsidRPr="00651690" w:rsidRDefault="00FF5087" w:rsidP="00430D96">
      <w:pPr>
        <w:rPr>
          <w:rFonts w:asciiTheme="majorHAnsi" w:hAnsiTheme="majorHAnsi"/>
          <w:sz w:val="22"/>
          <w:szCs w:val="22"/>
          <w:lang w:val="nl-NL"/>
        </w:rPr>
      </w:pPr>
      <w:r w:rsidRPr="00651690">
        <w:rPr>
          <w:rFonts w:asciiTheme="majorHAnsi" w:hAnsiTheme="majorHAnsi"/>
          <w:sz w:val="22"/>
          <w:szCs w:val="22"/>
          <w:lang w:val="nl-NL"/>
        </w:rPr>
        <w:t xml:space="preserve">Als u een </w:t>
      </w:r>
      <w:r w:rsidRPr="00651690">
        <w:rPr>
          <w:rFonts w:asciiTheme="majorHAnsi" w:hAnsiTheme="majorHAnsi"/>
          <w:b/>
          <w:sz w:val="22"/>
          <w:szCs w:val="22"/>
          <w:lang w:val="nl-NL"/>
        </w:rPr>
        <w:t>hospitalisatieverzekering</w:t>
      </w:r>
      <w:r w:rsidRPr="00651690">
        <w:rPr>
          <w:rFonts w:asciiTheme="majorHAnsi" w:hAnsiTheme="majorHAnsi"/>
          <w:sz w:val="22"/>
          <w:szCs w:val="22"/>
          <w:lang w:val="nl-NL"/>
        </w:rPr>
        <w:t xml:space="preserve"> hebt, dan kan uw verzekeringsmaatschappij tussenkomen in de kosten van uw ziekenhuisopname. Informeer bij uw verzekeringsmaatschappij welke kosten al dan niet terugbetaald worden.</w:t>
      </w:r>
    </w:p>
    <w:p w:rsidR="00FF5087" w:rsidRPr="00651690" w:rsidRDefault="00FF5087" w:rsidP="00430D96">
      <w:pPr>
        <w:rPr>
          <w:rFonts w:asciiTheme="majorHAnsi" w:hAnsiTheme="majorHAnsi"/>
          <w:sz w:val="22"/>
          <w:szCs w:val="22"/>
          <w:lang w:val="nl-NL"/>
        </w:rPr>
      </w:pPr>
      <w:r w:rsidRPr="00651690">
        <w:rPr>
          <w:rFonts w:asciiTheme="majorHAnsi" w:hAnsiTheme="majorHAnsi"/>
          <w:sz w:val="22"/>
          <w:szCs w:val="22"/>
          <w:lang w:val="nl-NL"/>
        </w:rPr>
        <w:lastRenderedPageBreak/>
        <w:t xml:space="preserve">Als u een patiënt </w:t>
      </w:r>
      <w:r w:rsidR="007A4DC6" w:rsidRPr="00651690">
        <w:rPr>
          <w:rFonts w:asciiTheme="majorHAnsi" w:hAnsiTheme="majorHAnsi"/>
          <w:sz w:val="22"/>
          <w:szCs w:val="22"/>
          <w:lang w:val="nl-NL"/>
        </w:rPr>
        <w:t xml:space="preserve">bent </w:t>
      </w:r>
      <w:r w:rsidRPr="00651690">
        <w:rPr>
          <w:rFonts w:asciiTheme="majorHAnsi" w:hAnsiTheme="majorHAnsi"/>
          <w:sz w:val="22"/>
          <w:szCs w:val="22"/>
          <w:lang w:val="nl-NL"/>
        </w:rPr>
        <w:t>ten laste van een OCMW</w:t>
      </w:r>
      <w:r w:rsidR="007A4DC6" w:rsidRPr="00651690">
        <w:rPr>
          <w:rFonts w:asciiTheme="majorHAnsi" w:hAnsiTheme="majorHAnsi"/>
          <w:sz w:val="22"/>
          <w:szCs w:val="22"/>
          <w:lang w:val="nl-NL"/>
        </w:rPr>
        <w:t>,</w:t>
      </w:r>
      <w:r w:rsidRPr="00651690">
        <w:rPr>
          <w:rFonts w:asciiTheme="majorHAnsi" w:hAnsiTheme="majorHAnsi"/>
          <w:sz w:val="22"/>
          <w:szCs w:val="22"/>
          <w:lang w:val="nl-NL"/>
        </w:rPr>
        <w:t xml:space="preserve"> of verzekerd in een andere lidstaat van de Europese Unie, of</w:t>
      </w:r>
      <w:r w:rsidR="007A4DC6" w:rsidRPr="00651690">
        <w:rPr>
          <w:rFonts w:asciiTheme="majorHAnsi" w:hAnsiTheme="majorHAnsi"/>
          <w:sz w:val="22"/>
          <w:szCs w:val="22"/>
          <w:lang w:val="nl-NL"/>
        </w:rPr>
        <w:t xml:space="preserve"> in een</w:t>
      </w:r>
      <w:r w:rsidRPr="00651690">
        <w:rPr>
          <w:rFonts w:asciiTheme="majorHAnsi" w:hAnsiTheme="majorHAnsi"/>
          <w:sz w:val="22"/>
          <w:szCs w:val="22"/>
          <w:lang w:val="nl-NL"/>
        </w:rPr>
        <w:t xml:space="preserve"> nog andere situatie</w:t>
      </w:r>
      <w:r w:rsidR="007A4DC6" w:rsidRPr="00651690">
        <w:rPr>
          <w:rFonts w:asciiTheme="majorHAnsi" w:hAnsiTheme="majorHAnsi"/>
          <w:sz w:val="22"/>
          <w:szCs w:val="22"/>
          <w:lang w:val="nl-NL"/>
        </w:rPr>
        <w:t xml:space="preserve">, </w:t>
      </w:r>
      <w:r w:rsidRPr="00651690">
        <w:rPr>
          <w:rFonts w:asciiTheme="majorHAnsi" w:hAnsiTheme="majorHAnsi"/>
          <w:sz w:val="22"/>
          <w:szCs w:val="22"/>
          <w:lang w:val="nl-NL"/>
        </w:rPr>
        <w:t>neem dan contact op met de sociale dienst van het ziekenhuis.</w:t>
      </w:r>
    </w:p>
    <w:p w:rsidR="00BC11D1" w:rsidRPr="00651690" w:rsidRDefault="00BC11D1" w:rsidP="00430D96">
      <w:pPr>
        <w:rPr>
          <w:rFonts w:asciiTheme="majorHAnsi" w:hAnsiTheme="majorHAnsi"/>
          <w:sz w:val="22"/>
          <w:szCs w:val="22"/>
          <w:lang w:val="nl-NL"/>
        </w:rPr>
      </w:pPr>
    </w:p>
    <w:p w:rsidR="00BC11D1" w:rsidRPr="00651690" w:rsidRDefault="00BC11D1" w:rsidP="00430D96">
      <w:pPr>
        <w:pStyle w:val="Kop1"/>
        <w:widowControl w:val="0"/>
        <w:numPr>
          <w:ilvl w:val="0"/>
          <w:numId w:val="0"/>
        </w:numPr>
        <w:ind w:left="720" w:hanging="720"/>
        <w:rPr>
          <w:rFonts w:asciiTheme="majorHAnsi" w:hAnsiTheme="majorHAnsi" w:cs="Arial"/>
          <w:sz w:val="22"/>
          <w:szCs w:val="22"/>
          <w:lang w:val="nl-NL"/>
        </w:rPr>
      </w:pPr>
    </w:p>
    <w:p w:rsidR="00BC11D1" w:rsidRPr="00651690" w:rsidRDefault="00430D96" w:rsidP="00430D96">
      <w:pPr>
        <w:pStyle w:val="Kop1"/>
        <w:widowControl w:val="0"/>
        <w:numPr>
          <w:ilvl w:val="0"/>
          <w:numId w:val="0"/>
        </w:numPr>
        <w:ind w:left="720" w:hanging="720"/>
        <w:rPr>
          <w:rFonts w:asciiTheme="majorHAnsi" w:hAnsiTheme="majorHAnsi" w:cs="Arial"/>
          <w:sz w:val="22"/>
          <w:szCs w:val="22"/>
          <w:lang w:val="nl-NL"/>
        </w:rPr>
      </w:pPr>
      <w:r w:rsidRPr="00651690">
        <w:rPr>
          <w:rFonts w:asciiTheme="majorHAnsi" w:hAnsiTheme="majorHAnsi" w:cs="Arial"/>
          <w:sz w:val="22"/>
          <w:szCs w:val="22"/>
          <w:lang w:val="nl-NL"/>
        </w:rPr>
        <w:t xml:space="preserve">DE </w:t>
      </w:r>
      <w:r w:rsidR="00BC11D1" w:rsidRPr="00651690">
        <w:rPr>
          <w:rFonts w:asciiTheme="majorHAnsi" w:hAnsiTheme="majorHAnsi" w:cs="Arial"/>
          <w:sz w:val="22"/>
          <w:szCs w:val="22"/>
          <w:lang w:val="nl-NL"/>
        </w:rPr>
        <w:t>Duur van de opname</w:t>
      </w:r>
    </w:p>
    <w:p w:rsidR="00BC11D1" w:rsidRPr="00651690" w:rsidRDefault="00BC11D1" w:rsidP="00430D96">
      <w:pPr>
        <w:widowControl w:val="0"/>
        <w:rPr>
          <w:rFonts w:asciiTheme="majorHAnsi" w:hAnsiTheme="majorHAnsi" w:cs="Arial"/>
          <w:sz w:val="22"/>
          <w:szCs w:val="22"/>
          <w:lang w:val="nl-NL"/>
        </w:rPr>
      </w:pPr>
    </w:p>
    <w:p w:rsidR="00BC11D1" w:rsidRPr="00651690" w:rsidRDefault="00BC11D1" w:rsidP="00430D96">
      <w:pPr>
        <w:widowControl w:val="0"/>
        <w:rPr>
          <w:rFonts w:asciiTheme="majorHAnsi" w:hAnsiTheme="majorHAnsi" w:cs="Arial"/>
          <w:sz w:val="22"/>
          <w:szCs w:val="22"/>
          <w:lang w:val="nl-NL"/>
        </w:rPr>
      </w:pPr>
      <w:r w:rsidRPr="00651690">
        <w:rPr>
          <w:rFonts w:asciiTheme="majorHAnsi" w:hAnsiTheme="majorHAnsi" w:cs="Arial"/>
          <w:sz w:val="22"/>
          <w:szCs w:val="22"/>
          <w:lang w:val="nl-NL"/>
        </w:rPr>
        <w:t>De duur van de opname hangt af van uw aandoening, de eventuele ingreep en uw herstel.</w:t>
      </w:r>
    </w:p>
    <w:p w:rsidR="00BC11D1" w:rsidRPr="00651690" w:rsidRDefault="00BC11D1" w:rsidP="00430D96">
      <w:pPr>
        <w:rPr>
          <w:rFonts w:asciiTheme="majorHAnsi" w:hAnsiTheme="majorHAnsi"/>
          <w:sz w:val="22"/>
          <w:szCs w:val="22"/>
          <w:lang w:val="nl-NL"/>
        </w:rPr>
      </w:pPr>
    </w:p>
    <w:p w:rsidR="00BC11D1" w:rsidRPr="00651690" w:rsidRDefault="00BC11D1" w:rsidP="00430D96">
      <w:pPr>
        <w:rPr>
          <w:rFonts w:asciiTheme="majorHAnsi" w:hAnsiTheme="majorHAnsi"/>
          <w:sz w:val="22"/>
          <w:szCs w:val="22"/>
          <w:lang w:val="nl-NL"/>
        </w:rPr>
      </w:pPr>
    </w:p>
    <w:p w:rsidR="00BC11D1" w:rsidRPr="00651690" w:rsidRDefault="00BC11D1" w:rsidP="00430D96">
      <w:pPr>
        <w:pStyle w:val="Kop1"/>
        <w:widowControl w:val="0"/>
        <w:numPr>
          <w:ilvl w:val="0"/>
          <w:numId w:val="0"/>
        </w:numPr>
        <w:ind w:left="720" w:hanging="720"/>
        <w:rPr>
          <w:rFonts w:asciiTheme="majorHAnsi" w:hAnsiTheme="majorHAnsi" w:cs="Arial"/>
          <w:sz w:val="22"/>
          <w:szCs w:val="22"/>
          <w:lang w:val="nl-NL"/>
        </w:rPr>
      </w:pPr>
      <w:r w:rsidRPr="00651690">
        <w:rPr>
          <w:rFonts w:asciiTheme="majorHAnsi" w:hAnsiTheme="majorHAnsi" w:cs="Arial"/>
          <w:sz w:val="22"/>
          <w:szCs w:val="22"/>
          <w:lang w:val="nl-NL"/>
        </w:rPr>
        <w:t>HET TYPE KAMER WAARVOOR U KIEST EN HET KAMERSUPPLEMENT PER DAG</w:t>
      </w:r>
    </w:p>
    <w:p w:rsidR="00BC11D1" w:rsidRPr="00651690" w:rsidRDefault="00BC11D1" w:rsidP="00430D96">
      <w:pPr>
        <w:widowControl w:val="0"/>
        <w:rPr>
          <w:rFonts w:asciiTheme="majorHAnsi" w:hAnsiTheme="majorHAnsi" w:cs="Arial"/>
          <w:sz w:val="22"/>
          <w:szCs w:val="22"/>
          <w:lang w:val="nl-NL"/>
        </w:rPr>
      </w:pPr>
    </w:p>
    <w:p w:rsidR="00BC11D1" w:rsidRPr="00651690" w:rsidRDefault="00BC11D1" w:rsidP="00430D96">
      <w:pPr>
        <w:widowControl w:val="0"/>
        <w:rPr>
          <w:rFonts w:asciiTheme="majorHAnsi" w:hAnsiTheme="majorHAnsi" w:cs="Arial"/>
          <w:sz w:val="22"/>
          <w:szCs w:val="22"/>
          <w:lang w:val="nl-NL"/>
        </w:rPr>
      </w:pPr>
      <w:r w:rsidRPr="00651690">
        <w:rPr>
          <w:rFonts w:asciiTheme="majorHAnsi" w:hAnsiTheme="majorHAnsi" w:cs="Arial"/>
          <w:sz w:val="22"/>
          <w:szCs w:val="22"/>
          <w:lang w:val="nl-NL"/>
        </w:rPr>
        <w:t>Uw kamerkeuze is doorslaggevend voor de kostprijs van het verblijf in het ziekenhuis. De kamerkeuze heeft geen invloed op de kwaliteit van de zorgverstrekking en ook niet op uw vrije keuze van arts.</w:t>
      </w:r>
    </w:p>
    <w:p w:rsidR="00BC11D1" w:rsidRPr="00651690" w:rsidRDefault="00BC11D1" w:rsidP="00430D96">
      <w:pPr>
        <w:widowControl w:val="0"/>
        <w:rPr>
          <w:rFonts w:asciiTheme="majorHAnsi" w:hAnsiTheme="majorHAnsi" w:cs="Arial"/>
          <w:sz w:val="22"/>
          <w:szCs w:val="22"/>
          <w:lang w:val="nl-NL"/>
        </w:rPr>
      </w:pPr>
    </w:p>
    <w:p w:rsidR="00BC11D1" w:rsidRPr="00651690" w:rsidRDefault="00BC11D1" w:rsidP="00430D96">
      <w:pPr>
        <w:widowControl w:val="0"/>
        <w:rPr>
          <w:rFonts w:asciiTheme="majorHAnsi" w:hAnsiTheme="majorHAnsi" w:cs="Arial"/>
          <w:sz w:val="22"/>
          <w:szCs w:val="22"/>
          <w:lang w:val="nl-NL"/>
        </w:rPr>
      </w:pPr>
      <w:r w:rsidRPr="00651690">
        <w:rPr>
          <w:rFonts w:asciiTheme="majorHAnsi" w:hAnsiTheme="majorHAnsi" w:cs="Arial"/>
          <w:sz w:val="22"/>
          <w:szCs w:val="22"/>
          <w:lang w:val="nl-NL"/>
        </w:rPr>
        <w:t xml:space="preserve">Bij opname kiest u voor een gemeenschappelijke kamer, een tweepersoonskamer of een </w:t>
      </w:r>
      <w:r w:rsidR="00D7753F" w:rsidRPr="00651690">
        <w:rPr>
          <w:rFonts w:asciiTheme="majorHAnsi" w:hAnsiTheme="majorHAnsi" w:cs="Arial"/>
          <w:sz w:val="22"/>
          <w:szCs w:val="22"/>
          <w:lang w:val="nl-NL"/>
        </w:rPr>
        <w:t>eenpersoonskamer</w:t>
      </w:r>
      <w:r w:rsidRPr="00651690">
        <w:rPr>
          <w:rFonts w:asciiTheme="majorHAnsi" w:hAnsiTheme="majorHAnsi" w:cs="Arial"/>
          <w:sz w:val="22"/>
          <w:szCs w:val="22"/>
          <w:lang w:val="nl-NL"/>
        </w:rPr>
        <w:t xml:space="preserve">. Enkel indien u voor een </w:t>
      </w:r>
      <w:r w:rsidR="00D7753F" w:rsidRPr="00651690">
        <w:rPr>
          <w:rFonts w:asciiTheme="majorHAnsi" w:hAnsiTheme="majorHAnsi" w:cs="Arial"/>
          <w:sz w:val="22"/>
          <w:szCs w:val="22"/>
          <w:lang w:val="nl-NL"/>
        </w:rPr>
        <w:t>eenpersoonskamer</w:t>
      </w:r>
      <w:r w:rsidRPr="00651690">
        <w:rPr>
          <w:rFonts w:asciiTheme="majorHAnsi" w:hAnsiTheme="majorHAnsi" w:cs="Arial"/>
          <w:sz w:val="22"/>
          <w:szCs w:val="22"/>
          <w:lang w:val="nl-NL"/>
        </w:rPr>
        <w:t xml:space="preserve"> kiest, betaalt u een kamersupplement.</w:t>
      </w:r>
    </w:p>
    <w:p w:rsidR="00BC11D1" w:rsidRPr="00651690" w:rsidRDefault="00BC11D1" w:rsidP="00430D96">
      <w:pPr>
        <w:widowControl w:val="0"/>
        <w:rPr>
          <w:rFonts w:asciiTheme="majorHAnsi" w:hAnsiTheme="majorHAnsi" w:cs="Arial"/>
          <w:sz w:val="22"/>
          <w:szCs w:val="22"/>
          <w:lang w:val="nl-NL"/>
        </w:rPr>
      </w:pPr>
    </w:p>
    <w:p w:rsidR="00BC11D1" w:rsidRPr="00651690" w:rsidRDefault="00430D96" w:rsidP="00430D96">
      <w:pPr>
        <w:widowControl w:val="0"/>
        <w:rPr>
          <w:rFonts w:asciiTheme="majorHAnsi" w:hAnsiTheme="majorHAnsi" w:cs="Arial"/>
          <w:sz w:val="22"/>
          <w:szCs w:val="22"/>
          <w:lang w:val="nl-NL"/>
        </w:rPr>
      </w:pPr>
      <w:r w:rsidRPr="00651690">
        <w:rPr>
          <w:rFonts w:asciiTheme="majorHAnsi" w:hAnsiTheme="majorHAnsi" w:cs="Arial"/>
          <w:sz w:val="22"/>
          <w:szCs w:val="22"/>
          <w:lang w:val="nl-NL"/>
        </w:rPr>
        <w:t xml:space="preserve">Indien u in een </w:t>
      </w:r>
      <w:r w:rsidR="00D7753F" w:rsidRPr="00651690">
        <w:rPr>
          <w:rFonts w:asciiTheme="majorHAnsi" w:hAnsiTheme="majorHAnsi" w:cs="Arial"/>
          <w:sz w:val="22"/>
          <w:szCs w:val="22"/>
          <w:lang w:val="nl-NL"/>
        </w:rPr>
        <w:t>eenpersoonskamer</w:t>
      </w:r>
      <w:r w:rsidRPr="00651690">
        <w:rPr>
          <w:rFonts w:asciiTheme="majorHAnsi" w:hAnsiTheme="majorHAnsi" w:cs="Arial"/>
          <w:sz w:val="22"/>
          <w:szCs w:val="22"/>
          <w:lang w:val="nl-NL"/>
        </w:rPr>
        <w:t xml:space="preserve"> opgenomen wordt om gezondheidsredenen, of omdat er geen gemeenschappelijke kamer beschikbaar is, kan geen kamersupplement aangerekend worden. Een k</w:t>
      </w:r>
      <w:r w:rsidR="00B31CB5">
        <w:rPr>
          <w:rFonts w:asciiTheme="majorHAnsi" w:hAnsiTheme="majorHAnsi" w:cs="Arial"/>
          <w:sz w:val="22"/>
          <w:szCs w:val="22"/>
          <w:lang w:val="nl-NL"/>
        </w:rPr>
        <w:t>a</w:t>
      </w:r>
      <w:r w:rsidRPr="00651690">
        <w:rPr>
          <w:rFonts w:asciiTheme="majorHAnsi" w:hAnsiTheme="majorHAnsi" w:cs="Arial"/>
          <w:sz w:val="22"/>
          <w:szCs w:val="22"/>
          <w:lang w:val="nl-NL"/>
        </w:rPr>
        <w:t>mersupplement kan ook niet gevraagd worden bij opname op een dienst voor intensieve zorgen (incl. spoed). Ook niet bij opname van de (begeleidende) ouder die samen met zijn kind in het ziekenhuis verblijft.</w:t>
      </w:r>
    </w:p>
    <w:p w:rsidR="00430D96" w:rsidRPr="00651690" w:rsidRDefault="00430D96" w:rsidP="00430D96">
      <w:pPr>
        <w:widowControl w:val="0"/>
        <w:rPr>
          <w:rFonts w:asciiTheme="majorHAnsi" w:hAnsiTheme="majorHAnsi" w:cs="Arial"/>
          <w:sz w:val="22"/>
          <w:szCs w:val="22"/>
          <w:lang w:val="nl-NL"/>
        </w:rPr>
      </w:pPr>
    </w:p>
    <w:p w:rsidR="00430D96" w:rsidRPr="00651690" w:rsidRDefault="00430D96" w:rsidP="00430D96">
      <w:pPr>
        <w:rPr>
          <w:rFonts w:asciiTheme="majorHAnsi" w:hAnsiTheme="majorHAnsi"/>
          <w:sz w:val="22"/>
          <w:szCs w:val="22"/>
          <w:lang w:val="nl-NL"/>
        </w:rPr>
      </w:pPr>
      <w:r w:rsidRPr="00651690">
        <w:rPr>
          <w:rFonts w:asciiTheme="majorHAnsi" w:hAnsiTheme="majorHAnsi"/>
          <w:sz w:val="22"/>
          <w:szCs w:val="22"/>
          <w:lang w:val="nl-NL"/>
        </w:rPr>
        <w:t>Het kamersupplement in ons ziekenhuis bedraagt:</w:t>
      </w:r>
    </w:p>
    <w:p w:rsidR="00430D96" w:rsidRPr="00651690" w:rsidRDefault="00430D96" w:rsidP="00430D96">
      <w:pPr>
        <w:rPr>
          <w:rFonts w:asciiTheme="majorHAnsi" w:hAnsiTheme="majorHAnsi"/>
          <w:sz w:val="22"/>
          <w:szCs w:val="22"/>
          <w:lang w:val="nl-NL"/>
        </w:rPr>
      </w:pPr>
    </w:p>
    <w:p w:rsidR="00430D96" w:rsidRPr="00651690" w:rsidRDefault="00430D96" w:rsidP="00430D96">
      <w:pPr>
        <w:pStyle w:val="Lijstalinea"/>
        <w:numPr>
          <w:ilvl w:val="0"/>
          <w:numId w:val="8"/>
        </w:numPr>
        <w:ind w:left="426"/>
        <w:rPr>
          <w:rFonts w:asciiTheme="majorHAnsi" w:hAnsiTheme="majorHAnsi"/>
          <w:sz w:val="22"/>
          <w:szCs w:val="22"/>
        </w:rPr>
      </w:pPr>
      <w:r w:rsidRPr="00651690">
        <w:rPr>
          <w:rFonts w:asciiTheme="majorHAnsi" w:hAnsiTheme="majorHAnsi"/>
          <w:sz w:val="22"/>
          <w:szCs w:val="22"/>
        </w:rPr>
        <w:t>Op campus ‘Wilgenstraat’, ‘Westlaan’ of ‘Menen’: € 35 per dag, € 36 per dag op de materniteit.</w:t>
      </w:r>
    </w:p>
    <w:p w:rsidR="00430D96" w:rsidRPr="00651690" w:rsidRDefault="00430D96" w:rsidP="00430D96">
      <w:pPr>
        <w:pStyle w:val="Lijstalinea"/>
        <w:numPr>
          <w:ilvl w:val="0"/>
          <w:numId w:val="8"/>
        </w:numPr>
        <w:ind w:left="426"/>
        <w:rPr>
          <w:rFonts w:asciiTheme="majorHAnsi" w:hAnsiTheme="majorHAnsi"/>
          <w:sz w:val="22"/>
          <w:szCs w:val="22"/>
          <w:lang w:val="nl-NL"/>
        </w:rPr>
      </w:pPr>
      <w:r w:rsidRPr="00651690">
        <w:rPr>
          <w:rFonts w:asciiTheme="majorHAnsi" w:hAnsiTheme="majorHAnsi"/>
          <w:sz w:val="22"/>
          <w:szCs w:val="22"/>
          <w:lang w:val="nl-NL"/>
        </w:rPr>
        <w:t>Op campus ‘Brugsesteenweg’: € 21 per dag voor een kamer in ziekenhuisvleugel ‘B’, € 29 per dag voor een kamer in ziekenhuisvleugel ‘C’, € 34 per dag voor een kamer in ziekenhuisvleugel ‘A’, ‘F’ of ‘X’ en (maximaal) € 60 per dag voor een kamer op de materniteit.</w:t>
      </w:r>
    </w:p>
    <w:p w:rsidR="00430D96" w:rsidRPr="00651690" w:rsidRDefault="00430D96" w:rsidP="00430D96">
      <w:pPr>
        <w:widowControl w:val="0"/>
        <w:rPr>
          <w:rFonts w:asciiTheme="majorHAnsi" w:hAnsiTheme="majorHAnsi" w:cs="Arial"/>
          <w:sz w:val="22"/>
          <w:szCs w:val="22"/>
          <w:lang w:val="nl-NL"/>
        </w:rPr>
      </w:pPr>
    </w:p>
    <w:p w:rsidR="00BC11D1" w:rsidRPr="00651690" w:rsidRDefault="00BC11D1" w:rsidP="00430D96">
      <w:pPr>
        <w:rPr>
          <w:rFonts w:asciiTheme="majorHAnsi" w:hAnsiTheme="majorHAnsi"/>
          <w:sz w:val="22"/>
          <w:szCs w:val="22"/>
          <w:lang w:val="nl-NL"/>
        </w:rPr>
      </w:pPr>
    </w:p>
    <w:p w:rsidR="00430D96" w:rsidRPr="00651690" w:rsidRDefault="00430D96" w:rsidP="00430D96">
      <w:pPr>
        <w:pStyle w:val="Kop1"/>
        <w:widowControl w:val="0"/>
        <w:numPr>
          <w:ilvl w:val="0"/>
          <w:numId w:val="0"/>
        </w:numPr>
        <w:ind w:left="720" w:hanging="720"/>
        <w:rPr>
          <w:rFonts w:asciiTheme="majorHAnsi" w:hAnsiTheme="majorHAnsi" w:cs="Arial"/>
          <w:sz w:val="22"/>
          <w:szCs w:val="22"/>
          <w:lang w:val="nl-NL"/>
        </w:rPr>
      </w:pPr>
      <w:r w:rsidRPr="00651690">
        <w:rPr>
          <w:rFonts w:asciiTheme="majorHAnsi" w:hAnsiTheme="majorHAnsi" w:cs="Arial"/>
          <w:sz w:val="22"/>
          <w:szCs w:val="22"/>
          <w:lang w:val="nl-NL"/>
        </w:rPr>
        <w:t>APOTHEEKKOSTEN</w:t>
      </w:r>
    </w:p>
    <w:p w:rsidR="00217D74" w:rsidRPr="00651690" w:rsidRDefault="00217D74" w:rsidP="00217D74">
      <w:pPr>
        <w:rPr>
          <w:rFonts w:asciiTheme="majorHAnsi" w:hAnsiTheme="majorHAnsi"/>
          <w:sz w:val="22"/>
          <w:szCs w:val="22"/>
          <w:lang w:val="nl-NL"/>
        </w:rPr>
      </w:pPr>
    </w:p>
    <w:p w:rsidR="00217D74" w:rsidRPr="00651690" w:rsidRDefault="00217D74" w:rsidP="00217D74">
      <w:pPr>
        <w:pStyle w:val="Koptekst"/>
        <w:tabs>
          <w:tab w:val="clear" w:pos="4153"/>
          <w:tab w:val="clear" w:pos="8306"/>
        </w:tabs>
        <w:rPr>
          <w:rFonts w:asciiTheme="majorHAnsi" w:hAnsiTheme="majorHAnsi"/>
          <w:sz w:val="22"/>
          <w:szCs w:val="22"/>
          <w:lang w:val="nl-NL"/>
        </w:rPr>
      </w:pPr>
      <w:r w:rsidRPr="00651690">
        <w:rPr>
          <w:rFonts w:asciiTheme="majorHAnsi" w:hAnsiTheme="majorHAnsi"/>
          <w:sz w:val="22"/>
          <w:szCs w:val="22"/>
          <w:lang w:val="nl-NL"/>
        </w:rPr>
        <w:t>Deze omvatten kosten voor geneesmiddelen, implantaten, prothesen, synthesematerialen, gipsmaterialen, andere medische hulpmiddelen.</w:t>
      </w:r>
    </w:p>
    <w:p w:rsidR="00217D74" w:rsidRPr="00651690" w:rsidRDefault="00217D74" w:rsidP="00217D74">
      <w:pPr>
        <w:pStyle w:val="Koptekst"/>
        <w:tabs>
          <w:tab w:val="clear" w:pos="4153"/>
          <w:tab w:val="clear" w:pos="8306"/>
        </w:tabs>
        <w:rPr>
          <w:rFonts w:asciiTheme="majorHAnsi" w:hAnsiTheme="majorHAnsi"/>
          <w:sz w:val="22"/>
          <w:szCs w:val="22"/>
          <w:lang w:val="nl-NL"/>
        </w:rPr>
      </w:pPr>
    </w:p>
    <w:p w:rsidR="00217D74" w:rsidRPr="00651690" w:rsidRDefault="00217D74" w:rsidP="00217D74">
      <w:pPr>
        <w:pStyle w:val="Koptekst"/>
        <w:tabs>
          <w:tab w:val="clear" w:pos="4153"/>
          <w:tab w:val="clear" w:pos="8306"/>
        </w:tabs>
        <w:rPr>
          <w:rFonts w:asciiTheme="majorHAnsi" w:hAnsiTheme="majorHAnsi"/>
          <w:sz w:val="22"/>
          <w:szCs w:val="22"/>
          <w:lang w:val="nl-NL"/>
        </w:rPr>
      </w:pPr>
      <w:r w:rsidRPr="00651690">
        <w:rPr>
          <w:rFonts w:asciiTheme="majorHAnsi" w:hAnsiTheme="majorHAnsi"/>
          <w:sz w:val="22"/>
          <w:szCs w:val="22"/>
          <w:lang w:val="nl-NL"/>
        </w:rPr>
        <w:t>Voor de medicatie betaalt u een forfait van € 0,62 per dag voor de terugbetaalbare geneesmiddelen. Dit ongeacht of er geen, weinig of veel medicatie toegediend werd. Geneesmiddelen die niet door het ziekenfonds terugbetaald worden, worden in functie van het verbruik aangerekend. Deze worden op de factuur vermeld met hun naam, de hoeveelheid en de kostprijs.</w:t>
      </w:r>
    </w:p>
    <w:p w:rsidR="00217D74" w:rsidRPr="00651690" w:rsidRDefault="00217D74" w:rsidP="00217D74">
      <w:pPr>
        <w:pStyle w:val="Koptekst"/>
        <w:tabs>
          <w:tab w:val="clear" w:pos="4153"/>
          <w:tab w:val="clear" w:pos="8306"/>
        </w:tabs>
        <w:rPr>
          <w:rFonts w:asciiTheme="majorHAnsi" w:hAnsiTheme="majorHAnsi"/>
          <w:sz w:val="22"/>
          <w:szCs w:val="22"/>
          <w:lang w:val="nl-NL"/>
        </w:rPr>
      </w:pPr>
    </w:p>
    <w:p w:rsidR="00217D74" w:rsidRPr="00651690" w:rsidRDefault="00217D74" w:rsidP="00217D74">
      <w:pPr>
        <w:pStyle w:val="Koptekst"/>
        <w:tabs>
          <w:tab w:val="clear" w:pos="4153"/>
          <w:tab w:val="clear" w:pos="8306"/>
        </w:tabs>
        <w:rPr>
          <w:rFonts w:asciiTheme="majorHAnsi" w:hAnsiTheme="majorHAnsi"/>
          <w:sz w:val="22"/>
          <w:szCs w:val="22"/>
          <w:lang w:val="nl-NL"/>
        </w:rPr>
      </w:pPr>
      <w:r w:rsidRPr="00651690">
        <w:rPr>
          <w:rFonts w:asciiTheme="majorHAnsi" w:hAnsiTheme="majorHAnsi"/>
          <w:sz w:val="22"/>
          <w:szCs w:val="22"/>
        </w:rPr>
        <w:t>Afhankelijk van de terugbetaling door het ziekenfonds, zijn kosten voor implantaten</w:t>
      </w:r>
      <w:r w:rsidRPr="00651690">
        <w:rPr>
          <w:rFonts w:asciiTheme="majorHAnsi" w:hAnsiTheme="majorHAnsi"/>
          <w:sz w:val="22"/>
          <w:szCs w:val="22"/>
          <w:lang w:val="nl-NL"/>
        </w:rPr>
        <w:t>, prothesen, synthesematerialen, gipsmaterialen, andere medische hulpmiddelen</w:t>
      </w:r>
      <w:r w:rsidRPr="00651690">
        <w:rPr>
          <w:rFonts w:asciiTheme="majorHAnsi" w:hAnsiTheme="majorHAnsi"/>
          <w:sz w:val="22"/>
          <w:szCs w:val="22"/>
        </w:rPr>
        <w:t xml:space="preserve"> gedeeltelijk of geheel voor uw rekening. Zij worden apart en gedetailleerd op de factuur geplaatst</w:t>
      </w:r>
      <w:r w:rsidR="00251C29" w:rsidRPr="00651690">
        <w:rPr>
          <w:rFonts w:asciiTheme="majorHAnsi" w:hAnsiTheme="majorHAnsi"/>
          <w:sz w:val="22"/>
          <w:szCs w:val="22"/>
        </w:rPr>
        <w:t xml:space="preserve">. </w:t>
      </w:r>
      <w:r w:rsidRPr="00651690">
        <w:rPr>
          <w:rFonts w:asciiTheme="majorHAnsi" w:hAnsiTheme="majorHAnsi"/>
          <w:sz w:val="22"/>
          <w:szCs w:val="22"/>
          <w:lang w:val="nl-NL"/>
        </w:rPr>
        <w:t xml:space="preserve">U kunt bij uw arts terecht voor informatie over de aard en de </w:t>
      </w:r>
      <w:r w:rsidR="00251C29" w:rsidRPr="00651690">
        <w:rPr>
          <w:rFonts w:asciiTheme="majorHAnsi" w:hAnsiTheme="majorHAnsi"/>
          <w:sz w:val="22"/>
          <w:szCs w:val="22"/>
          <w:lang w:val="nl-NL"/>
        </w:rPr>
        <w:t>kost</w:t>
      </w:r>
      <w:r w:rsidRPr="00651690">
        <w:rPr>
          <w:rFonts w:asciiTheme="majorHAnsi" w:hAnsiTheme="majorHAnsi"/>
          <w:sz w:val="22"/>
          <w:szCs w:val="22"/>
          <w:lang w:val="nl-NL"/>
        </w:rPr>
        <w:t>prijs ervan.</w:t>
      </w:r>
    </w:p>
    <w:p w:rsidR="00217D74" w:rsidRPr="00651690" w:rsidRDefault="00217D74" w:rsidP="00217D74">
      <w:pPr>
        <w:rPr>
          <w:rFonts w:asciiTheme="majorHAnsi" w:hAnsiTheme="majorHAnsi"/>
          <w:sz w:val="22"/>
          <w:szCs w:val="22"/>
          <w:lang w:val="nl-NL"/>
        </w:rPr>
      </w:pPr>
    </w:p>
    <w:p w:rsidR="00251C29" w:rsidRPr="00651690" w:rsidRDefault="00251C29" w:rsidP="00217D74">
      <w:pPr>
        <w:rPr>
          <w:rFonts w:asciiTheme="majorHAnsi" w:hAnsiTheme="majorHAnsi"/>
          <w:sz w:val="22"/>
          <w:szCs w:val="22"/>
          <w:lang w:val="nl-NL"/>
        </w:rPr>
      </w:pPr>
    </w:p>
    <w:p w:rsidR="00251C29" w:rsidRPr="00651690" w:rsidRDefault="00251C29" w:rsidP="00217D74">
      <w:pPr>
        <w:rPr>
          <w:rFonts w:asciiTheme="majorHAnsi" w:hAnsiTheme="majorHAnsi"/>
          <w:b/>
          <w:color w:val="2A268E"/>
          <w:sz w:val="22"/>
          <w:szCs w:val="22"/>
          <w:lang w:val="nl-NL"/>
        </w:rPr>
      </w:pPr>
      <w:r w:rsidRPr="00651690">
        <w:rPr>
          <w:rFonts w:asciiTheme="majorHAnsi" w:hAnsiTheme="majorHAnsi"/>
          <w:b/>
          <w:color w:val="2A268E"/>
          <w:sz w:val="22"/>
          <w:szCs w:val="22"/>
          <w:lang w:val="nl-NL"/>
        </w:rPr>
        <w:t>DE ARTS DIE U KIEST</w:t>
      </w:r>
      <w:r w:rsidR="000A19BC" w:rsidRPr="00651690">
        <w:rPr>
          <w:rFonts w:asciiTheme="majorHAnsi" w:hAnsiTheme="majorHAnsi"/>
          <w:b/>
          <w:color w:val="2A268E"/>
          <w:sz w:val="22"/>
          <w:szCs w:val="22"/>
          <w:lang w:val="nl-NL"/>
        </w:rPr>
        <w:t>: ERELOON EN ERELOONSUPPLEMENT</w:t>
      </w:r>
    </w:p>
    <w:p w:rsidR="000A19BC" w:rsidRPr="00651690" w:rsidRDefault="000A19BC" w:rsidP="00217D74">
      <w:pPr>
        <w:rPr>
          <w:rFonts w:asciiTheme="majorHAnsi" w:hAnsiTheme="majorHAnsi"/>
          <w:b/>
          <w:color w:val="2A268E"/>
          <w:sz w:val="22"/>
          <w:szCs w:val="22"/>
          <w:lang w:val="nl-NL"/>
        </w:rPr>
      </w:pPr>
    </w:p>
    <w:p w:rsidR="00430D96" w:rsidRPr="00651690" w:rsidRDefault="000A19BC" w:rsidP="00430D96">
      <w:pPr>
        <w:rPr>
          <w:rFonts w:asciiTheme="majorHAnsi" w:hAnsiTheme="majorHAnsi"/>
          <w:sz w:val="22"/>
          <w:szCs w:val="22"/>
          <w:lang w:val="nl-NL"/>
        </w:rPr>
      </w:pPr>
      <w:r w:rsidRPr="00651690">
        <w:rPr>
          <w:rFonts w:asciiTheme="majorHAnsi" w:hAnsiTheme="majorHAnsi"/>
          <w:sz w:val="22"/>
          <w:szCs w:val="22"/>
          <w:lang w:val="nl-NL"/>
        </w:rPr>
        <w:t xml:space="preserve">De arts rekent op basis van de gestelde prestatie een honorarium of </w:t>
      </w:r>
      <w:r w:rsidRPr="00651690">
        <w:rPr>
          <w:rFonts w:asciiTheme="majorHAnsi" w:hAnsiTheme="majorHAnsi"/>
          <w:b/>
          <w:sz w:val="22"/>
          <w:szCs w:val="22"/>
          <w:lang w:val="nl-NL"/>
        </w:rPr>
        <w:t>ereloon</w:t>
      </w:r>
      <w:r w:rsidRPr="00651690">
        <w:rPr>
          <w:rFonts w:asciiTheme="majorHAnsi" w:hAnsiTheme="majorHAnsi"/>
          <w:sz w:val="22"/>
          <w:szCs w:val="22"/>
          <w:lang w:val="nl-NL"/>
        </w:rPr>
        <w:t xml:space="preserve"> aan. Een deel van dit ereloon is ten laste van uw ziekenfonds; een deel is voor </w:t>
      </w:r>
      <w:r w:rsidR="00194186" w:rsidRPr="00651690">
        <w:rPr>
          <w:rFonts w:asciiTheme="majorHAnsi" w:hAnsiTheme="majorHAnsi"/>
          <w:sz w:val="22"/>
          <w:szCs w:val="22"/>
          <w:lang w:val="nl-NL"/>
        </w:rPr>
        <w:t xml:space="preserve">uw </w:t>
      </w:r>
      <w:r w:rsidRPr="00651690">
        <w:rPr>
          <w:rFonts w:asciiTheme="majorHAnsi" w:hAnsiTheme="majorHAnsi"/>
          <w:sz w:val="22"/>
          <w:szCs w:val="22"/>
          <w:lang w:val="nl-NL"/>
        </w:rPr>
        <w:t>rekening. Uitzonderingen zijn de prestaties klinische biologie (labo), medische beeldvorming, een aantal specifiek technische prestaties en de organisatie van de medische wachtdienst. Voor deze betaalt u een bij wet vastgelegd bedrag per opname, ook al werden geen prestaties uitgevoerd. Indien u bij het ziekenfonds sociale bescherming geniet, dan geldt een verminderd tarief.</w:t>
      </w:r>
    </w:p>
    <w:p w:rsidR="00194186" w:rsidRPr="00651690" w:rsidRDefault="00194186" w:rsidP="00430D96">
      <w:pPr>
        <w:rPr>
          <w:rFonts w:asciiTheme="majorHAnsi" w:hAnsiTheme="majorHAnsi"/>
          <w:sz w:val="22"/>
          <w:szCs w:val="22"/>
          <w:lang w:val="nl-NL"/>
        </w:rPr>
      </w:pPr>
    </w:p>
    <w:p w:rsidR="00194186" w:rsidRPr="00651690" w:rsidRDefault="00194186" w:rsidP="00194186">
      <w:pPr>
        <w:rPr>
          <w:rFonts w:asciiTheme="majorHAnsi" w:hAnsiTheme="majorHAnsi"/>
          <w:sz w:val="22"/>
          <w:szCs w:val="22"/>
          <w:lang w:val="nl-NL"/>
        </w:rPr>
      </w:pPr>
      <w:r w:rsidRPr="00651690">
        <w:rPr>
          <w:rFonts w:asciiTheme="majorHAnsi" w:hAnsiTheme="majorHAnsi"/>
          <w:sz w:val="22"/>
          <w:szCs w:val="22"/>
          <w:lang w:val="nl-NL"/>
        </w:rPr>
        <w:lastRenderedPageBreak/>
        <w:t>Artsenorganisaties en ziekenfondsen sluiten, meestal voor een periode van twee jaar, een akkoord over de erelonen die ze mogen aanrekenen. Een ‘</w:t>
      </w:r>
      <w:r w:rsidRPr="00651690">
        <w:rPr>
          <w:rFonts w:asciiTheme="majorHAnsi" w:hAnsiTheme="majorHAnsi"/>
          <w:b/>
          <w:sz w:val="22"/>
          <w:szCs w:val="22"/>
          <w:lang w:val="nl-NL"/>
        </w:rPr>
        <w:t>geconventioneerd arts</w:t>
      </w:r>
      <w:r w:rsidRPr="00651690">
        <w:rPr>
          <w:rFonts w:asciiTheme="majorHAnsi" w:hAnsiTheme="majorHAnsi"/>
          <w:sz w:val="22"/>
          <w:szCs w:val="22"/>
          <w:lang w:val="nl-NL"/>
        </w:rPr>
        <w:t>’ verbindt er zich toe dat akkoord te respecteren. De ‘gedeeltelijk geconventioneerde arts’ respecteert de tarieven slechts op bepaalde dagen en bepaalde uren, terwijl hij op andere ogenblikken het bedrag van zijn honorarium vrij bepaalt. De ‘niet-geconventioneerde arts’ is vrij om zijn tarieven te hanteren. Artsen worden verondersteld bekend te maken of ze al of niet geconventioneerd zijn. De conventiestatus van de artsen verbonden aan ons ziekenhuis vindt u terug op de website en is geafficheerd op het infobord aan het onthaal, en kan er ook worden opgevraagd.</w:t>
      </w:r>
    </w:p>
    <w:p w:rsidR="00194186" w:rsidRPr="00651690" w:rsidRDefault="00194186" w:rsidP="00430D96">
      <w:pPr>
        <w:rPr>
          <w:rFonts w:asciiTheme="majorHAnsi" w:hAnsiTheme="majorHAnsi"/>
          <w:sz w:val="22"/>
          <w:szCs w:val="22"/>
          <w:lang w:val="nl-NL"/>
        </w:rPr>
      </w:pPr>
    </w:p>
    <w:p w:rsidR="00C07E38" w:rsidRPr="00651690" w:rsidRDefault="000A19BC" w:rsidP="00C07E38">
      <w:pPr>
        <w:rPr>
          <w:rFonts w:asciiTheme="majorHAnsi" w:hAnsiTheme="majorHAnsi"/>
          <w:sz w:val="22"/>
          <w:szCs w:val="22"/>
          <w:lang w:val="nl-NL"/>
        </w:rPr>
      </w:pPr>
      <w:r w:rsidRPr="00651690">
        <w:rPr>
          <w:rFonts w:asciiTheme="majorHAnsi" w:hAnsiTheme="majorHAnsi"/>
          <w:sz w:val="22"/>
          <w:szCs w:val="22"/>
          <w:lang w:val="nl-NL"/>
        </w:rPr>
        <w:t xml:space="preserve">Bovenop het honorarium kan de arts een </w:t>
      </w:r>
      <w:r w:rsidRPr="00651690">
        <w:rPr>
          <w:rFonts w:asciiTheme="majorHAnsi" w:hAnsiTheme="majorHAnsi"/>
          <w:b/>
          <w:sz w:val="22"/>
          <w:szCs w:val="22"/>
          <w:lang w:val="nl-NL"/>
        </w:rPr>
        <w:t>ereloonsupplement</w:t>
      </w:r>
      <w:r w:rsidRPr="00651690">
        <w:rPr>
          <w:rFonts w:asciiTheme="majorHAnsi" w:hAnsiTheme="majorHAnsi"/>
          <w:sz w:val="22"/>
          <w:szCs w:val="22"/>
          <w:lang w:val="nl-NL"/>
        </w:rPr>
        <w:t xml:space="preserve"> vragen. </w:t>
      </w:r>
      <w:r w:rsidR="00C07E38" w:rsidRPr="00651690">
        <w:rPr>
          <w:rFonts w:asciiTheme="majorHAnsi" w:hAnsiTheme="majorHAnsi"/>
          <w:sz w:val="22"/>
          <w:szCs w:val="22"/>
          <w:lang w:val="nl-NL"/>
        </w:rPr>
        <w:t>Een ereloonsupplement wordt uitgedrukt in een percentage. Een ereloonsupplement van 100% houdt in dat u bovenop het honorarium, een identiek bedrag bijbetaalt. Ereloonsupplementen zijn volledig ten laste van de patiënt. Het ziekenfonds betaalt niets terug. Ereloonsupplementen in België kunnen tot 500% oplopen. De artsen van ons ziekenhuis verbinden er zich toe om nooit meer dan 1</w:t>
      </w:r>
      <w:r w:rsidR="00842B11">
        <w:rPr>
          <w:rFonts w:asciiTheme="majorHAnsi" w:hAnsiTheme="majorHAnsi"/>
          <w:sz w:val="22"/>
          <w:szCs w:val="22"/>
          <w:lang w:val="nl-NL"/>
        </w:rPr>
        <w:t>0</w:t>
      </w:r>
      <w:r w:rsidR="00C07E38" w:rsidRPr="00651690">
        <w:rPr>
          <w:rFonts w:asciiTheme="majorHAnsi" w:hAnsiTheme="majorHAnsi"/>
          <w:sz w:val="22"/>
          <w:szCs w:val="22"/>
          <w:lang w:val="nl-NL"/>
        </w:rPr>
        <w:t>0% aan te rekenen.</w:t>
      </w:r>
    </w:p>
    <w:p w:rsidR="00C07E38" w:rsidRPr="00651690" w:rsidRDefault="00C07E38" w:rsidP="00430D96">
      <w:pPr>
        <w:rPr>
          <w:rFonts w:asciiTheme="majorHAnsi" w:hAnsiTheme="majorHAnsi"/>
          <w:sz w:val="22"/>
          <w:szCs w:val="22"/>
          <w:lang w:val="nl-NL"/>
        </w:rPr>
      </w:pPr>
    </w:p>
    <w:p w:rsidR="00D235AF" w:rsidRPr="00651690" w:rsidRDefault="00B31CB5" w:rsidP="00430D96">
      <w:pPr>
        <w:rPr>
          <w:rFonts w:asciiTheme="majorHAnsi" w:hAnsiTheme="majorHAnsi"/>
          <w:sz w:val="22"/>
          <w:szCs w:val="22"/>
          <w:lang w:val="nl-NL"/>
        </w:rPr>
      </w:pPr>
      <w:r>
        <w:rPr>
          <w:rFonts w:asciiTheme="majorHAnsi" w:hAnsiTheme="majorHAnsi"/>
          <w:sz w:val="22"/>
          <w:szCs w:val="22"/>
          <w:lang w:val="nl-NL"/>
        </w:rPr>
        <w:t>Er zijn</w:t>
      </w:r>
      <w:r w:rsidR="00194186" w:rsidRPr="00651690">
        <w:rPr>
          <w:rFonts w:asciiTheme="majorHAnsi" w:hAnsiTheme="majorHAnsi"/>
          <w:sz w:val="22"/>
          <w:szCs w:val="22"/>
          <w:lang w:val="nl-NL"/>
        </w:rPr>
        <w:t xml:space="preserve"> beperkingen op het ereloonsup</w:t>
      </w:r>
      <w:r w:rsidR="00D235AF" w:rsidRPr="00651690">
        <w:rPr>
          <w:rFonts w:asciiTheme="majorHAnsi" w:hAnsiTheme="majorHAnsi"/>
          <w:sz w:val="22"/>
          <w:szCs w:val="22"/>
          <w:lang w:val="nl-NL"/>
        </w:rPr>
        <w:t>plement dat de arts kan vragen.</w:t>
      </w:r>
      <w:r w:rsidR="00C07E38" w:rsidRPr="00651690">
        <w:rPr>
          <w:rFonts w:asciiTheme="majorHAnsi" w:hAnsiTheme="majorHAnsi"/>
          <w:sz w:val="22"/>
          <w:szCs w:val="22"/>
          <w:lang w:val="nl-NL"/>
        </w:rPr>
        <w:t xml:space="preserve"> </w:t>
      </w:r>
      <w:r w:rsidR="00D235AF" w:rsidRPr="00651690">
        <w:rPr>
          <w:rFonts w:asciiTheme="majorHAnsi" w:hAnsiTheme="majorHAnsi"/>
          <w:sz w:val="22"/>
          <w:szCs w:val="22"/>
          <w:lang w:val="nl-NL"/>
        </w:rPr>
        <w:t xml:space="preserve">Algemeen geldt dat de ‘geconventioneerde artsen’ enkel voor een verblijf op een </w:t>
      </w:r>
      <w:r w:rsidR="00D7753F" w:rsidRPr="00651690">
        <w:rPr>
          <w:rFonts w:asciiTheme="majorHAnsi" w:hAnsiTheme="majorHAnsi"/>
          <w:sz w:val="22"/>
          <w:szCs w:val="22"/>
          <w:lang w:val="nl-NL"/>
        </w:rPr>
        <w:t>eenpersoonskamer</w:t>
      </w:r>
      <w:r w:rsidR="00D235AF" w:rsidRPr="00651690">
        <w:rPr>
          <w:rFonts w:asciiTheme="majorHAnsi" w:hAnsiTheme="majorHAnsi"/>
          <w:sz w:val="22"/>
          <w:szCs w:val="22"/>
          <w:lang w:val="nl-NL"/>
        </w:rPr>
        <w:t xml:space="preserve"> een ereloonsupplement kan aanrekenen. Indien de patiënt in een </w:t>
      </w:r>
      <w:r w:rsidR="00D7753F" w:rsidRPr="00651690">
        <w:rPr>
          <w:rFonts w:asciiTheme="majorHAnsi" w:hAnsiTheme="majorHAnsi"/>
          <w:sz w:val="22"/>
          <w:szCs w:val="22"/>
          <w:lang w:val="nl-NL"/>
        </w:rPr>
        <w:t>eenpersoonskamer</w:t>
      </w:r>
      <w:r w:rsidR="00D235AF" w:rsidRPr="00651690">
        <w:rPr>
          <w:rFonts w:asciiTheme="majorHAnsi" w:hAnsiTheme="majorHAnsi"/>
          <w:sz w:val="22"/>
          <w:szCs w:val="22"/>
          <w:lang w:val="nl-NL"/>
        </w:rPr>
        <w:t xml:space="preserve"> opgenomen wordt om gezondheidsredenen, of omdat er geen gemeenschappelijke kamer beschikbaar is, kan geen ereloonsupplement aangerekend worden. Een ereloonsupplement kan ook niet worden gevraagd bij opname op een dienst voor intensieve zorg (incl. spoed). ‘Niet-geconventioneerde artsen’ kunnen in principe steeds ereloonsupplementen aanrekenen. Ook op twee- of meerpersoonskamers. Wat ons ziekenhuis betreft, geldt deze regel niet. Ook de niet-geconventioneerde artsen vragen enkel ereloonsupplementen op een individuele kamer volgens de bepalingen zoals hierboven beschreven.</w:t>
      </w:r>
    </w:p>
    <w:p w:rsidR="00C07E38" w:rsidRPr="00651690" w:rsidRDefault="00C07E38" w:rsidP="00430D96">
      <w:pPr>
        <w:rPr>
          <w:rFonts w:asciiTheme="majorHAnsi" w:hAnsiTheme="majorHAnsi"/>
          <w:sz w:val="22"/>
          <w:szCs w:val="22"/>
          <w:lang w:val="nl-NL"/>
        </w:rPr>
      </w:pPr>
    </w:p>
    <w:p w:rsidR="00C07E38" w:rsidRPr="00651690" w:rsidRDefault="00C07E38" w:rsidP="00430D96">
      <w:pPr>
        <w:rPr>
          <w:rFonts w:asciiTheme="majorHAnsi" w:hAnsiTheme="majorHAnsi"/>
          <w:sz w:val="22"/>
          <w:szCs w:val="22"/>
          <w:lang w:val="nl-NL"/>
        </w:rPr>
      </w:pPr>
    </w:p>
    <w:p w:rsidR="00C07E38" w:rsidRPr="00651690" w:rsidRDefault="00C07E38" w:rsidP="00430D96">
      <w:pPr>
        <w:rPr>
          <w:rFonts w:asciiTheme="majorHAnsi" w:hAnsiTheme="majorHAnsi"/>
          <w:b/>
          <w:sz w:val="22"/>
          <w:szCs w:val="22"/>
          <w:lang w:val="nl-NL"/>
        </w:rPr>
      </w:pPr>
      <w:r w:rsidRPr="00651690">
        <w:rPr>
          <w:rFonts w:asciiTheme="majorHAnsi" w:hAnsiTheme="majorHAnsi"/>
          <w:b/>
          <w:color w:val="2A268E"/>
          <w:sz w:val="22"/>
          <w:szCs w:val="22"/>
          <w:lang w:val="nl-NL"/>
        </w:rPr>
        <w:t>ANDERE DIVERSE KOSTEN</w:t>
      </w:r>
    </w:p>
    <w:p w:rsidR="00D235AF" w:rsidRPr="00651690" w:rsidRDefault="00D235AF" w:rsidP="00430D96">
      <w:pPr>
        <w:rPr>
          <w:rFonts w:asciiTheme="majorHAnsi" w:hAnsiTheme="majorHAnsi"/>
          <w:sz w:val="22"/>
          <w:szCs w:val="22"/>
          <w:lang w:val="nl-NL"/>
        </w:rPr>
      </w:pPr>
    </w:p>
    <w:p w:rsidR="00194186" w:rsidRPr="00651690" w:rsidRDefault="00651690" w:rsidP="00430D96">
      <w:pPr>
        <w:rPr>
          <w:rFonts w:asciiTheme="majorHAnsi" w:hAnsiTheme="majorHAnsi"/>
          <w:sz w:val="22"/>
          <w:szCs w:val="22"/>
          <w:lang w:val="nl-NL"/>
        </w:rPr>
      </w:pPr>
      <w:r w:rsidRPr="00651690">
        <w:rPr>
          <w:rFonts w:asciiTheme="majorHAnsi" w:hAnsiTheme="majorHAnsi" w:cs="Arial"/>
          <w:sz w:val="22"/>
          <w:szCs w:val="22"/>
          <w:lang w:val="nl-NL"/>
        </w:rPr>
        <w:t xml:space="preserve">Tijdens het verblijf in het ziekenhuis kan u om comfortredenen gebruik maken van een aantal producten en diensten: telefoon, water, internet, andere.  </w:t>
      </w:r>
      <w:r w:rsidRPr="00651690">
        <w:rPr>
          <w:rFonts w:asciiTheme="majorHAnsi" w:hAnsiTheme="majorHAnsi"/>
          <w:sz w:val="22"/>
          <w:szCs w:val="22"/>
          <w:lang w:val="nl-NL"/>
        </w:rPr>
        <w:t>Ook de kosten voor het verblijf (bedlinnen, maaltijden, …) van een begeleidend persoon die niet als patiënt is opgenomen en die bij u op de kamer verblijft, zullen als ‘diverse kosten’ aangerekend worden.</w:t>
      </w:r>
      <w:r>
        <w:rPr>
          <w:rFonts w:asciiTheme="majorHAnsi" w:hAnsiTheme="majorHAnsi"/>
          <w:sz w:val="22"/>
          <w:szCs w:val="22"/>
          <w:lang w:val="nl-NL"/>
        </w:rPr>
        <w:t xml:space="preserve"> </w:t>
      </w:r>
      <w:r w:rsidRPr="00651690">
        <w:rPr>
          <w:rFonts w:asciiTheme="majorHAnsi" w:hAnsiTheme="majorHAnsi" w:cs="Arial"/>
          <w:sz w:val="22"/>
          <w:szCs w:val="22"/>
          <w:lang w:val="nl-NL"/>
        </w:rPr>
        <w:t xml:space="preserve">Ongeacht het kamertype zijn deze kosten volledig </w:t>
      </w:r>
      <w:r>
        <w:rPr>
          <w:rFonts w:asciiTheme="majorHAnsi" w:hAnsiTheme="majorHAnsi" w:cs="Arial"/>
          <w:sz w:val="22"/>
          <w:szCs w:val="22"/>
          <w:lang w:val="nl-NL"/>
        </w:rPr>
        <w:t>voor uw rekening</w:t>
      </w:r>
      <w:r w:rsidRPr="00651690">
        <w:rPr>
          <w:rFonts w:asciiTheme="majorHAnsi" w:hAnsiTheme="majorHAnsi" w:cs="Arial"/>
          <w:sz w:val="22"/>
          <w:szCs w:val="22"/>
          <w:lang w:val="nl-NL"/>
        </w:rPr>
        <w:t>.</w:t>
      </w:r>
      <w:r>
        <w:rPr>
          <w:rFonts w:asciiTheme="majorHAnsi" w:hAnsiTheme="majorHAnsi" w:cs="Arial"/>
          <w:sz w:val="22"/>
          <w:szCs w:val="22"/>
          <w:lang w:val="nl-NL"/>
        </w:rPr>
        <w:t xml:space="preserve"> </w:t>
      </w:r>
      <w:r w:rsidRPr="00651690">
        <w:rPr>
          <w:rFonts w:asciiTheme="majorHAnsi" w:hAnsiTheme="majorHAnsi" w:cs="Arial"/>
          <w:sz w:val="22"/>
          <w:szCs w:val="22"/>
          <w:lang w:val="nl-NL"/>
        </w:rPr>
        <w:t>Een lijst met de prijzen van deze producten en diensten ligt ter inzage aan het onthaal en bij de kasdienst. Ook is deze beschikbaar op de website van het ziekenhuis.</w:t>
      </w:r>
    </w:p>
    <w:p w:rsidR="00194186" w:rsidRDefault="00194186" w:rsidP="00430D96">
      <w:pPr>
        <w:rPr>
          <w:rFonts w:asciiTheme="majorHAnsi" w:hAnsiTheme="majorHAnsi"/>
          <w:sz w:val="22"/>
          <w:szCs w:val="22"/>
          <w:lang w:val="nl-NL"/>
        </w:rPr>
      </w:pPr>
    </w:p>
    <w:p w:rsidR="00B31CB5" w:rsidRDefault="00B31CB5" w:rsidP="00430D96">
      <w:pPr>
        <w:rPr>
          <w:rFonts w:asciiTheme="majorHAnsi" w:hAnsiTheme="majorHAnsi"/>
          <w:b/>
          <w:color w:val="2A268E"/>
          <w:sz w:val="22"/>
          <w:szCs w:val="22"/>
          <w:lang w:val="nl-NL"/>
        </w:rPr>
      </w:pPr>
    </w:p>
    <w:p w:rsidR="00194186" w:rsidRPr="00651690" w:rsidRDefault="00B31CB5" w:rsidP="00430D96">
      <w:pPr>
        <w:rPr>
          <w:rFonts w:asciiTheme="majorHAnsi" w:hAnsiTheme="majorHAnsi"/>
          <w:b/>
          <w:sz w:val="22"/>
          <w:szCs w:val="22"/>
          <w:lang w:val="nl-NL"/>
        </w:rPr>
      </w:pPr>
      <w:r>
        <w:rPr>
          <w:rFonts w:asciiTheme="majorHAnsi" w:hAnsiTheme="majorHAnsi"/>
          <w:b/>
          <w:color w:val="2A268E"/>
          <w:sz w:val="22"/>
          <w:szCs w:val="22"/>
          <w:lang w:val="nl-NL"/>
        </w:rPr>
        <w:t>V</w:t>
      </w:r>
      <w:r w:rsidR="00651690" w:rsidRPr="00651690">
        <w:rPr>
          <w:rFonts w:asciiTheme="majorHAnsi" w:hAnsiTheme="majorHAnsi"/>
          <w:b/>
          <w:color w:val="2A268E"/>
          <w:sz w:val="22"/>
          <w:szCs w:val="22"/>
          <w:lang w:val="nl-NL"/>
        </w:rPr>
        <w:t>OORSCHOTTEN</w:t>
      </w:r>
    </w:p>
    <w:p w:rsidR="000A19BC" w:rsidRPr="00651690" w:rsidRDefault="000A19BC" w:rsidP="00430D96">
      <w:pPr>
        <w:rPr>
          <w:rFonts w:asciiTheme="majorHAnsi" w:hAnsiTheme="majorHAnsi"/>
          <w:sz w:val="22"/>
          <w:szCs w:val="22"/>
          <w:lang w:val="nl-NL"/>
        </w:rPr>
      </w:pPr>
    </w:p>
    <w:p w:rsidR="00651690" w:rsidRPr="00651690" w:rsidRDefault="00651690" w:rsidP="00651690">
      <w:pPr>
        <w:rPr>
          <w:rFonts w:asciiTheme="majorHAnsi" w:hAnsiTheme="majorHAnsi"/>
          <w:sz w:val="22"/>
          <w:szCs w:val="22"/>
          <w:lang w:val="nl-NL"/>
        </w:rPr>
      </w:pPr>
      <w:r w:rsidRPr="00651690">
        <w:rPr>
          <w:rFonts w:asciiTheme="majorHAnsi" w:hAnsiTheme="majorHAnsi"/>
          <w:bCs/>
          <w:sz w:val="22"/>
          <w:szCs w:val="22"/>
          <w:lang w:val="nl-NL"/>
        </w:rPr>
        <w:t>Het</w:t>
      </w:r>
      <w:r w:rsidRPr="00651690">
        <w:rPr>
          <w:rFonts w:asciiTheme="majorHAnsi" w:hAnsiTheme="majorHAnsi"/>
          <w:sz w:val="22"/>
          <w:szCs w:val="22"/>
          <w:lang w:val="nl-NL"/>
        </w:rPr>
        <w:t xml:space="preserve"> ziekenhuis kan een voorschot vragen. De hoogte van de voorschotten is wettelijk beperkt.</w:t>
      </w:r>
    </w:p>
    <w:p w:rsidR="00651690" w:rsidRPr="00651690" w:rsidRDefault="00651690" w:rsidP="00651690">
      <w:pPr>
        <w:pStyle w:val="Koptekst"/>
        <w:tabs>
          <w:tab w:val="clear" w:pos="4153"/>
          <w:tab w:val="clear" w:pos="8306"/>
        </w:tabs>
        <w:rPr>
          <w:rFonts w:asciiTheme="majorHAnsi" w:hAnsiTheme="majorHAnsi"/>
          <w:bCs/>
          <w:sz w:val="22"/>
          <w:szCs w:val="22"/>
          <w:lang w:val="nl-NL"/>
        </w:rPr>
      </w:pPr>
    </w:p>
    <w:tbl>
      <w:tblPr>
        <w:tblW w:w="96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2362"/>
        <w:gridCol w:w="2362"/>
        <w:gridCol w:w="2363"/>
      </w:tblGrid>
      <w:tr w:rsidR="00651690" w:rsidRPr="00651690" w:rsidTr="00651690">
        <w:tc>
          <w:tcPr>
            <w:tcW w:w="2555" w:type="dxa"/>
          </w:tcPr>
          <w:p w:rsidR="00651690" w:rsidRPr="00651690" w:rsidRDefault="00651690" w:rsidP="00E4365B">
            <w:pPr>
              <w:pStyle w:val="Plattetekst"/>
              <w:spacing w:line="240" w:lineRule="auto"/>
              <w:rPr>
                <w:rFonts w:asciiTheme="majorHAnsi" w:hAnsiTheme="majorHAnsi"/>
                <w:bCs/>
                <w:szCs w:val="20"/>
                <w:lang w:val="nl-NL"/>
              </w:rPr>
            </w:pPr>
          </w:p>
        </w:tc>
        <w:tc>
          <w:tcPr>
            <w:tcW w:w="2362" w:type="dxa"/>
          </w:tcPr>
          <w:p w:rsidR="00651690" w:rsidRPr="00651690" w:rsidRDefault="00651690" w:rsidP="00E4365B">
            <w:pPr>
              <w:pStyle w:val="Plattetekst"/>
              <w:spacing w:line="240" w:lineRule="auto"/>
              <w:jc w:val="center"/>
              <w:rPr>
                <w:rFonts w:asciiTheme="majorHAnsi" w:hAnsiTheme="majorHAnsi"/>
                <w:szCs w:val="20"/>
                <w:lang w:val="nl-NL"/>
              </w:rPr>
            </w:pPr>
            <w:r w:rsidRPr="00651690">
              <w:rPr>
                <w:rFonts w:asciiTheme="majorHAnsi" w:hAnsiTheme="majorHAnsi"/>
                <w:szCs w:val="20"/>
                <w:lang w:val="nl-NL"/>
              </w:rPr>
              <w:t>Rechthebbende met voorkeurtarief</w:t>
            </w:r>
          </w:p>
        </w:tc>
        <w:tc>
          <w:tcPr>
            <w:tcW w:w="2362" w:type="dxa"/>
          </w:tcPr>
          <w:p w:rsidR="00651690" w:rsidRPr="00651690" w:rsidRDefault="00651690" w:rsidP="00E4365B">
            <w:pPr>
              <w:pStyle w:val="Plattetekst"/>
              <w:spacing w:line="240" w:lineRule="auto"/>
              <w:jc w:val="center"/>
              <w:rPr>
                <w:rFonts w:asciiTheme="majorHAnsi" w:hAnsiTheme="majorHAnsi"/>
                <w:szCs w:val="20"/>
                <w:lang w:val="nl-NL"/>
              </w:rPr>
            </w:pPr>
            <w:r w:rsidRPr="00651690">
              <w:rPr>
                <w:rFonts w:asciiTheme="majorHAnsi" w:hAnsiTheme="majorHAnsi"/>
                <w:szCs w:val="20"/>
                <w:lang w:val="nl-NL"/>
              </w:rPr>
              <w:t>Kinderen als persoon ten laste</w:t>
            </w:r>
          </w:p>
        </w:tc>
        <w:tc>
          <w:tcPr>
            <w:tcW w:w="2363" w:type="dxa"/>
          </w:tcPr>
          <w:p w:rsidR="00651690" w:rsidRPr="00651690" w:rsidRDefault="00651690" w:rsidP="00E4365B">
            <w:pPr>
              <w:pStyle w:val="Plattetekst"/>
              <w:spacing w:line="240" w:lineRule="auto"/>
              <w:jc w:val="center"/>
              <w:rPr>
                <w:rFonts w:asciiTheme="majorHAnsi" w:hAnsiTheme="majorHAnsi"/>
                <w:szCs w:val="20"/>
                <w:lang w:val="nl-NL"/>
              </w:rPr>
            </w:pPr>
            <w:r w:rsidRPr="00651690">
              <w:rPr>
                <w:rFonts w:asciiTheme="majorHAnsi" w:hAnsiTheme="majorHAnsi"/>
                <w:szCs w:val="20"/>
                <w:lang w:val="nl-NL"/>
              </w:rPr>
              <w:t>Andere rechthebbende</w:t>
            </w:r>
          </w:p>
        </w:tc>
      </w:tr>
      <w:tr w:rsidR="00651690" w:rsidRPr="00651690" w:rsidTr="00651690">
        <w:trPr>
          <w:trHeight w:val="490"/>
        </w:trPr>
        <w:tc>
          <w:tcPr>
            <w:tcW w:w="2555" w:type="dxa"/>
            <w:vAlign w:val="center"/>
          </w:tcPr>
          <w:p w:rsidR="00651690" w:rsidRPr="00651690" w:rsidRDefault="00651690" w:rsidP="00651690">
            <w:pPr>
              <w:pStyle w:val="Plattetekst"/>
              <w:spacing w:line="240" w:lineRule="auto"/>
              <w:rPr>
                <w:rFonts w:asciiTheme="majorHAnsi" w:hAnsiTheme="majorHAnsi"/>
                <w:szCs w:val="20"/>
                <w:lang w:val="nl-NL"/>
              </w:rPr>
            </w:pPr>
            <w:r w:rsidRPr="00651690">
              <w:rPr>
                <w:rFonts w:asciiTheme="majorHAnsi" w:hAnsiTheme="majorHAnsi"/>
                <w:szCs w:val="20"/>
                <w:lang w:val="nl-NL"/>
              </w:rPr>
              <w:t>Gemeenschappelijke</w:t>
            </w:r>
            <w:r>
              <w:rPr>
                <w:rFonts w:asciiTheme="majorHAnsi" w:hAnsiTheme="majorHAnsi"/>
                <w:szCs w:val="20"/>
                <w:lang w:val="nl-NL"/>
              </w:rPr>
              <w:t xml:space="preserve"> </w:t>
            </w:r>
            <w:r w:rsidRPr="00651690">
              <w:rPr>
                <w:rFonts w:asciiTheme="majorHAnsi" w:hAnsiTheme="majorHAnsi"/>
                <w:szCs w:val="20"/>
                <w:lang w:val="nl-NL"/>
              </w:rPr>
              <w:t>of tweepatiëntenkamer</w:t>
            </w:r>
          </w:p>
        </w:tc>
        <w:tc>
          <w:tcPr>
            <w:tcW w:w="2362" w:type="dxa"/>
            <w:vAlign w:val="center"/>
          </w:tcPr>
          <w:p w:rsidR="00651690" w:rsidRPr="00651690" w:rsidRDefault="00651690" w:rsidP="00651690">
            <w:pPr>
              <w:jc w:val="center"/>
              <w:rPr>
                <w:rFonts w:asciiTheme="majorHAnsi" w:hAnsiTheme="majorHAnsi"/>
                <w:szCs w:val="20"/>
              </w:rPr>
            </w:pPr>
            <w:r>
              <w:rPr>
                <w:rFonts w:asciiTheme="majorHAnsi" w:hAnsiTheme="majorHAnsi"/>
                <w:szCs w:val="20"/>
              </w:rPr>
              <w:t>€ 50</w:t>
            </w:r>
          </w:p>
        </w:tc>
        <w:tc>
          <w:tcPr>
            <w:tcW w:w="2362" w:type="dxa"/>
            <w:vAlign w:val="center"/>
          </w:tcPr>
          <w:p w:rsidR="00651690" w:rsidRPr="00651690" w:rsidRDefault="00651690" w:rsidP="00E4365B">
            <w:pPr>
              <w:jc w:val="center"/>
              <w:rPr>
                <w:rFonts w:asciiTheme="majorHAnsi" w:hAnsiTheme="majorHAnsi"/>
                <w:szCs w:val="20"/>
              </w:rPr>
            </w:pPr>
            <w:r>
              <w:rPr>
                <w:rFonts w:asciiTheme="majorHAnsi" w:hAnsiTheme="majorHAnsi"/>
                <w:szCs w:val="20"/>
              </w:rPr>
              <w:t xml:space="preserve">€ </w:t>
            </w:r>
            <w:r w:rsidRPr="00651690">
              <w:rPr>
                <w:rFonts w:asciiTheme="majorHAnsi" w:hAnsiTheme="majorHAnsi"/>
                <w:szCs w:val="20"/>
              </w:rPr>
              <w:t>75 euro</w:t>
            </w:r>
          </w:p>
        </w:tc>
        <w:tc>
          <w:tcPr>
            <w:tcW w:w="2363" w:type="dxa"/>
            <w:vAlign w:val="center"/>
          </w:tcPr>
          <w:p w:rsidR="00651690" w:rsidRPr="00651690" w:rsidRDefault="00651690" w:rsidP="00E4365B">
            <w:pPr>
              <w:jc w:val="center"/>
              <w:rPr>
                <w:rFonts w:asciiTheme="majorHAnsi" w:hAnsiTheme="majorHAnsi"/>
                <w:szCs w:val="20"/>
              </w:rPr>
            </w:pPr>
            <w:r>
              <w:rPr>
                <w:rFonts w:asciiTheme="majorHAnsi" w:hAnsiTheme="majorHAnsi"/>
                <w:szCs w:val="20"/>
              </w:rPr>
              <w:t xml:space="preserve">€ </w:t>
            </w:r>
            <w:r w:rsidRPr="00651690">
              <w:rPr>
                <w:rFonts w:asciiTheme="majorHAnsi" w:hAnsiTheme="majorHAnsi"/>
                <w:szCs w:val="20"/>
              </w:rPr>
              <w:t>150 euro</w:t>
            </w:r>
          </w:p>
        </w:tc>
      </w:tr>
      <w:tr w:rsidR="00651690" w:rsidRPr="00651690" w:rsidTr="00651690">
        <w:trPr>
          <w:trHeight w:val="401"/>
        </w:trPr>
        <w:tc>
          <w:tcPr>
            <w:tcW w:w="2555" w:type="dxa"/>
            <w:vAlign w:val="center"/>
          </w:tcPr>
          <w:p w:rsidR="00651690" w:rsidRPr="00651690" w:rsidRDefault="00651690" w:rsidP="00E4365B">
            <w:pPr>
              <w:pStyle w:val="Plattetekst"/>
              <w:spacing w:line="240" w:lineRule="auto"/>
              <w:rPr>
                <w:rFonts w:asciiTheme="majorHAnsi" w:hAnsiTheme="majorHAnsi"/>
                <w:szCs w:val="20"/>
                <w:lang w:val="nl-NL"/>
              </w:rPr>
            </w:pPr>
            <w:r w:rsidRPr="00651690">
              <w:rPr>
                <w:rFonts w:asciiTheme="majorHAnsi" w:hAnsiTheme="majorHAnsi"/>
                <w:szCs w:val="20"/>
                <w:lang w:val="nl-NL"/>
              </w:rPr>
              <w:t>Individuele kamer</w:t>
            </w:r>
          </w:p>
        </w:tc>
        <w:tc>
          <w:tcPr>
            <w:tcW w:w="2362" w:type="dxa"/>
            <w:vAlign w:val="center"/>
          </w:tcPr>
          <w:p w:rsidR="00651690" w:rsidRPr="00651690" w:rsidRDefault="00651690" w:rsidP="00651690">
            <w:pPr>
              <w:jc w:val="center"/>
              <w:rPr>
                <w:rFonts w:asciiTheme="majorHAnsi" w:hAnsiTheme="majorHAnsi"/>
                <w:szCs w:val="20"/>
              </w:rPr>
            </w:pPr>
            <w:r>
              <w:rPr>
                <w:rFonts w:asciiTheme="majorHAnsi" w:hAnsiTheme="majorHAnsi"/>
                <w:szCs w:val="20"/>
              </w:rPr>
              <w:t xml:space="preserve">€ 295 </w:t>
            </w:r>
            <w:r w:rsidRPr="00651690">
              <w:rPr>
                <w:rFonts w:asciiTheme="majorHAnsi" w:hAnsiTheme="majorHAnsi"/>
                <w:szCs w:val="20"/>
              </w:rPr>
              <w:t xml:space="preserve">tot </w:t>
            </w:r>
            <w:r>
              <w:rPr>
                <w:rFonts w:asciiTheme="majorHAnsi" w:hAnsiTheme="majorHAnsi"/>
                <w:szCs w:val="20"/>
              </w:rPr>
              <w:t xml:space="preserve">€ </w:t>
            </w:r>
            <w:r w:rsidRPr="00651690">
              <w:rPr>
                <w:rFonts w:asciiTheme="majorHAnsi" w:hAnsiTheme="majorHAnsi"/>
                <w:szCs w:val="20"/>
              </w:rPr>
              <w:t>470</w:t>
            </w:r>
          </w:p>
        </w:tc>
        <w:tc>
          <w:tcPr>
            <w:tcW w:w="2362" w:type="dxa"/>
            <w:vAlign w:val="center"/>
          </w:tcPr>
          <w:p w:rsidR="00651690" w:rsidRPr="00651690" w:rsidRDefault="00651690" w:rsidP="00651690">
            <w:pPr>
              <w:jc w:val="center"/>
              <w:rPr>
                <w:rFonts w:asciiTheme="majorHAnsi" w:hAnsiTheme="majorHAnsi"/>
                <w:szCs w:val="20"/>
              </w:rPr>
            </w:pPr>
            <w:r>
              <w:rPr>
                <w:rFonts w:asciiTheme="majorHAnsi" w:hAnsiTheme="majorHAnsi"/>
                <w:szCs w:val="20"/>
              </w:rPr>
              <w:t xml:space="preserve">€ </w:t>
            </w:r>
            <w:r w:rsidRPr="00651690">
              <w:rPr>
                <w:rFonts w:asciiTheme="majorHAnsi" w:hAnsiTheme="majorHAnsi"/>
                <w:szCs w:val="20"/>
              </w:rPr>
              <w:t xml:space="preserve">320 tot </w:t>
            </w:r>
            <w:r>
              <w:rPr>
                <w:rFonts w:asciiTheme="majorHAnsi" w:hAnsiTheme="majorHAnsi"/>
                <w:szCs w:val="20"/>
              </w:rPr>
              <w:t xml:space="preserve">€ </w:t>
            </w:r>
            <w:r w:rsidRPr="00651690">
              <w:rPr>
                <w:rFonts w:asciiTheme="majorHAnsi" w:hAnsiTheme="majorHAnsi"/>
                <w:szCs w:val="20"/>
              </w:rPr>
              <w:t>495</w:t>
            </w:r>
          </w:p>
        </w:tc>
        <w:tc>
          <w:tcPr>
            <w:tcW w:w="2363" w:type="dxa"/>
            <w:vAlign w:val="center"/>
          </w:tcPr>
          <w:p w:rsidR="00651690" w:rsidRPr="00651690" w:rsidRDefault="00651690" w:rsidP="00E4365B">
            <w:pPr>
              <w:jc w:val="center"/>
              <w:rPr>
                <w:rFonts w:asciiTheme="majorHAnsi" w:hAnsiTheme="majorHAnsi"/>
                <w:szCs w:val="20"/>
              </w:rPr>
            </w:pPr>
            <w:r>
              <w:rPr>
                <w:rFonts w:asciiTheme="majorHAnsi" w:hAnsiTheme="majorHAnsi"/>
                <w:szCs w:val="20"/>
              </w:rPr>
              <w:t xml:space="preserve">€ 395 </w:t>
            </w:r>
            <w:r w:rsidRPr="00651690">
              <w:rPr>
                <w:rFonts w:asciiTheme="majorHAnsi" w:hAnsiTheme="majorHAnsi"/>
                <w:szCs w:val="20"/>
              </w:rPr>
              <w:t xml:space="preserve">tot </w:t>
            </w:r>
            <w:r>
              <w:rPr>
                <w:rFonts w:asciiTheme="majorHAnsi" w:hAnsiTheme="majorHAnsi"/>
                <w:szCs w:val="20"/>
              </w:rPr>
              <w:t xml:space="preserve">€ </w:t>
            </w:r>
            <w:r w:rsidRPr="00651690">
              <w:rPr>
                <w:rFonts w:asciiTheme="majorHAnsi" w:hAnsiTheme="majorHAnsi"/>
                <w:szCs w:val="20"/>
              </w:rPr>
              <w:t>570</w:t>
            </w:r>
          </w:p>
        </w:tc>
      </w:tr>
    </w:tbl>
    <w:p w:rsidR="00651690" w:rsidRPr="00651690" w:rsidRDefault="00651690" w:rsidP="00651690">
      <w:pPr>
        <w:rPr>
          <w:rFonts w:asciiTheme="majorHAnsi" w:hAnsiTheme="majorHAnsi"/>
          <w:sz w:val="22"/>
          <w:szCs w:val="22"/>
          <w:lang w:val="nl-NL"/>
        </w:rPr>
      </w:pPr>
    </w:p>
    <w:p w:rsidR="00651690" w:rsidRPr="00651690" w:rsidRDefault="00651690" w:rsidP="00651690">
      <w:pPr>
        <w:rPr>
          <w:rFonts w:asciiTheme="majorHAnsi" w:hAnsiTheme="majorHAnsi"/>
          <w:sz w:val="22"/>
          <w:szCs w:val="22"/>
          <w:lang w:val="nl-NL"/>
        </w:rPr>
      </w:pPr>
      <w:r w:rsidRPr="00651690">
        <w:rPr>
          <w:rFonts w:asciiTheme="majorHAnsi" w:hAnsiTheme="majorHAnsi"/>
          <w:bCs/>
          <w:sz w:val="22"/>
          <w:szCs w:val="22"/>
          <w:lang w:val="nl-NL"/>
        </w:rPr>
        <w:t>Als het ziekenhuis op de hoogte is dat u van het voordeel van de maximumfactuur geniet, mag er enkel een voorschot worden gevraagd voor een verblijf op een</w:t>
      </w:r>
      <w:r>
        <w:rPr>
          <w:rFonts w:asciiTheme="majorHAnsi" w:hAnsiTheme="majorHAnsi"/>
          <w:bCs/>
          <w:sz w:val="22"/>
          <w:szCs w:val="22"/>
          <w:lang w:val="nl-NL"/>
        </w:rPr>
        <w:t xml:space="preserve"> </w:t>
      </w:r>
      <w:r w:rsidR="00D7753F">
        <w:rPr>
          <w:rFonts w:asciiTheme="majorHAnsi" w:hAnsiTheme="majorHAnsi"/>
          <w:bCs/>
          <w:sz w:val="22"/>
          <w:szCs w:val="22"/>
          <w:lang w:val="nl-NL"/>
        </w:rPr>
        <w:t>eenpersoons</w:t>
      </w:r>
      <w:r w:rsidR="00D7753F" w:rsidRPr="00651690">
        <w:rPr>
          <w:rFonts w:asciiTheme="majorHAnsi" w:hAnsiTheme="majorHAnsi"/>
          <w:bCs/>
          <w:sz w:val="22"/>
          <w:szCs w:val="22"/>
          <w:lang w:val="nl-NL"/>
        </w:rPr>
        <w:t>kamer</w:t>
      </w:r>
      <w:r w:rsidRPr="00651690">
        <w:rPr>
          <w:rFonts w:asciiTheme="majorHAnsi" w:hAnsiTheme="majorHAnsi"/>
          <w:sz w:val="22"/>
          <w:szCs w:val="22"/>
          <w:lang w:val="nl-NL"/>
        </w:rPr>
        <w:t>.</w:t>
      </w:r>
      <w:r w:rsidRPr="00651690" w:rsidDel="00C87997">
        <w:rPr>
          <w:rFonts w:asciiTheme="majorHAnsi" w:hAnsiTheme="majorHAnsi"/>
          <w:sz w:val="22"/>
          <w:szCs w:val="22"/>
          <w:lang w:val="nl-NL"/>
        </w:rPr>
        <w:t xml:space="preserve"> </w:t>
      </w:r>
    </w:p>
    <w:p w:rsidR="00651690" w:rsidRDefault="00651690" w:rsidP="00430D96">
      <w:pPr>
        <w:rPr>
          <w:rFonts w:asciiTheme="majorHAnsi" w:hAnsiTheme="majorHAnsi"/>
          <w:sz w:val="22"/>
          <w:szCs w:val="22"/>
          <w:lang w:val="nl-NL"/>
        </w:rPr>
      </w:pPr>
    </w:p>
    <w:p w:rsidR="00651690" w:rsidRDefault="00651690" w:rsidP="00651690">
      <w:pPr>
        <w:rPr>
          <w:rFonts w:asciiTheme="majorHAnsi" w:hAnsiTheme="majorHAnsi"/>
          <w:b/>
          <w:color w:val="2A268E"/>
          <w:sz w:val="22"/>
          <w:szCs w:val="22"/>
          <w:lang w:val="nl-NL"/>
        </w:rPr>
      </w:pPr>
    </w:p>
    <w:p w:rsidR="00B31CB5" w:rsidRDefault="00B31CB5">
      <w:pPr>
        <w:spacing w:line="240" w:lineRule="auto"/>
        <w:jc w:val="left"/>
        <w:rPr>
          <w:rFonts w:asciiTheme="majorHAnsi" w:hAnsiTheme="majorHAnsi"/>
          <w:b/>
          <w:color w:val="2A268E"/>
          <w:sz w:val="22"/>
          <w:szCs w:val="22"/>
          <w:lang w:val="nl-NL"/>
        </w:rPr>
      </w:pPr>
      <w:r>
        <w:rPr>
          <w:rFonts w:asciiTheme="majorHAnsi" w:hAnsiTheme="majorHAnsi"/>
          <w:b/>
          <w:color w:val="2A268E"/>
          <w:sz w:val="22"/>
          <w:szCs w:val="22"/>
          <w:lang w:val="nl-NL"/>
        </w:rPr>
        <w:br w:type="page"/>
      </w:r>
    </w:p>
    <w:p w:rsidR="00651690" w:rsidRPr="00651690" w:rsidRDefault="00651690" w:rsidP="00651690">
      <w:pPr>
        <w:rPr>
          <w:rFonts w:asciiTheme="majorHAnsi" w:hAnsiTheme="majorHAnsi"/>
          <w:b/>
          <w:sz w:val="22"/>
          <w:szCs w:val="22"/>
          <w:lang w:val="nl-NL"/>
        </w:rPr>
      </w:pPr>
      <w:bookmarkStart w:id="0" w:name="_GoBack"/>
      <w:bookmarkEnd w:id="0"/>
      <w:r>
        <w:rPr>
          <w:rFonts w:asciiTheme="majorHAnsi" w:hAnsiTheme="majorHAnsi"/>
          <w:b/>
          <w:color w:val="2A268E"/>
          <w:sz w:val="22"/>
          <w:szCs w:val="22"/>
          <w:lang w:val="nl-NL"/>
        </w:rPr>
        <w:lastRenderedPageBreak/>
        <w:t>RAPPELKOSTEN</w:t>
      </w:r>
    </w:p>
    <w:p w:rsidR="00651690" w:rsidRDefault="00651690" w:rsidP="00430D96">
      <w:pPr>
        <w:rPr>
          <w:rFonts w:asciiTheme="majorHAnsi" w:hAnsiTheme="majorHAnsi"/>
          <w:sz w:val="22"/>
          <w:szCs w:val="22"/>
          <w:lang w:val="nl-NL"/>
        </w:rPr>
      </w:pPr>
    </w:p>
    <w:p w:rsidR="00651690" w:rsidRDefault="00B31CB5" w:rsidP="00430D96">
      <w:pPr>
        <w:rPr>
          <w:rFonts w:asciiTheme="majorHAnsi" w:hAnsiTheme="majorHAnsi"/>
          <w:sz w:val="22"/>
          <w:szCs w:val="22"/>
          <w:lang w:val="nl-NL"/>
        </w:rPr>
      </w:pPr>
      <w:r>
        <w:rPr>
          <w:rFonts w:asciiTheme="majorHAnsi" w:hAnsiTheme="majorHAnsi"/>
          <w:sz w:val="22"/>
          <w:szCs w:val="22"/>
          <w:lang w:val="nl-NL"/>
        </w:rPr>
        <w:t>Indien de ziekenhuisfactuur niet tijdig wordt betaald, wordt een herinnering gestuurd. Hiervoor worden ‘rappelkosten’ aangerekend.</w:t>
      </w:r>
    </w:p>
    <w:p w:rsidR="00B31CB5" w:rsidRDefault="00B31CB5" w:rsidP="00430D96">
      <w:pPr>
        <w:rPr>
          <w:rFonts w:asciiTheme="majorHAnsi" w:hAnsiTheme="majorHAnsi"/>
          <w:sz w:val="22"/>
          <w:szCs w:val="22"/>
          <w:lang w:val="nl-NL"/>
        </w:rPr>
      </w:pPr>
    </w:p>
    <w:p w:rsidR="00651690" w:rsidRPr="00B31CB5" w:rsidRDefault="00651690" w:rsidP="00651690">
      <w:pPr>
        <w:rPr>
          <w:rFonts w:asciiTheme="majorHAnsi" w:hAnsiTheme="majorHAnsi"/>
          <w:b/>
          <w:szCs w:val="20"/>
          <w:lang w:val="nl-NL"/>
        </w:rPr>
      </w:pPr>
    </w:p>
    <w:tbl>
      <w:tblPr>
        <w:tblStyle w:val="Tabelraster"/>
        <w:tblW w:w="9600" w:type="dxa"/>
        <w:tblInd w:w="108" w:type="dxa"/>
        <w:tblLook w:val="04A0" w:firstRow="1" w:lastRow="0" w:firstColumn="1" w:lastColumn="0" w:noHBand="0" w:noVBand="1"/>
      </w:tblPr>
      <w:tblGrid>
        <w:gridCol w:w="5348"/>
        <w:gridCol w:w="4252"/>
      </w:tblGrid>
      <w:tr w:rsidR="00B31CB5" w:rsidRPr="00B31CB5" w:rsidTr="00B31CB5">
        <w:tc>
          <w:tcPr>
            <w:tcW w:w="5348" w:type="dxa"/>
          </w:tcPr>
          <w:p w:rsidR="00651690" w:rsidRPr="00B31CB5" w:rsidRDefault="00651690" w:rsidP="00E4365B">
            <w:pPr>
              <w:rPr>
                <w:rFonts w:asciiTheme="majorHAnsi" w:hAnsiTheme="majorHAnsi"/>
                <w:b/>
                <w:szCs w:val="20"/>
                <w:lang w:val="nl-NL"/>
              </w:rPr>
            </w:pPr>
            <w:r w:rsidRPr="00B31CB5">
              <w:rPr>
                <w:rFonts w:asciiTheme="majorHAnsi" w:hAnsiTheme="majorHAnsi"/>
                <w:b/>
                <w:szCs w:val="20"/>
                <w:lang w:val="nl-NL"/>
              </w:rPr>
              <w:t>Campus Brugsesteenweg</w:t>
            </w:r>
          </w:p>
        </w:tc>
        <w:tc>
          <w:tcPr>
            <w:tcW w:w="4252" w:type="dxa"/>
          </w:tcPr>
          <w:p w:rsidR="00651690" w:rsidRPr="00B31CB5" w:rsidRDefault="00651690" w:rsidP="00E4365B">
            <w:pPr>
              <w:rPr>
                <w:rFonts w:asciiTheme="majorHAnsi" w:hAnsiTheme="majorHAnsi"/>
                <w:szCs w:val="20"/>
                <w:lang w:val="nl-NL"/>
              </w:rPr>
            </w:pPr>
          </w:p>
        </w:tc>
      </w:tr>
      <w:tr w:rsidR="00B31CB5" w:rsidRPr="00B31CB5" w:rsidTr="00B31CB5">
        <w:tc>
          <w:tcPr>
            <w:tcW w:w="5348" w:type="dxa"/>
          </w:tcPr>
          <w:p w:rsidR="00651690" w:rsidRPr="00B31CB5" w:rsidRDefault="00651690" w:rsidP="00E4365B">
            <w:pPr>
              <w:rPr>
                <w:rFonts w:asciiTheme="majorHAnsi" w:hAnsiTheme="majorHAnsi"/>
                <w:szCs w:val="20"/>
                <w:lang w:val="nl-NL"/>
              </w:rPr>
            </w:pPr>
            <w:r w:rsidRPr="00B31CB5">
              <w:rPr>
                <w:rFonts w:asciiTheme="majorHAnsi" w:hAnsiTheme="majorHAnsi"/>
                <w:szCs w:val="20"/>
                <w:lang w:val="nl-NL"/>
              </w:rPr>
              <w:t>Eerste herinnering</w:t>
            </w:r>
          </w:p>
        </w:tc>
        <w:tc>
          <w:tcPr>
            <w:tcW w:w="4252" w:type="dxa"/>
          </w:tcPr>
          <w:p w:rsidR="00651690" w:rsidRPr="00B31CB5" w:rsidRDefault="00B31CB5" w:rsidP="00E4365B">
            <w:pPr>
              <w:rPr>
                <w:rFonts w:asciiTheme="majorHAnsi" w:hAnsiTheme="majorHAnsi"/>
                <w:szCs w:val="20"/>
                <w:lang w:val="nl-NL"/>
              </w:rPr>
            </w:pPr>
            <w:r>
              <w:rPr>
                <w:rFonts w:asciiTheme="majorHAnsi" w:hAnsiTheme="majorHAnsi"/>
                <w:szCs w:val="20"/>
                <w:lang w:val="nl-NL"/>
              </w:rPr>
              <w:t>€ 5</w:t>
            </w:r>
          </w:p>
        </w:tc>
      </w:tr>
      <w:tr w:rsidR="00B31CB5" w:rsidRPr="00B31CB5" w:rsidTr="00B31CB5">
        <w:tc>
          <w:tcPr>
            <w:tcW w:w="5348" w:type="dxa"/>
          </w:tcPr>
          <w:p w:rsidR="00651690" w:rsidRPr="00B31CB5" w:rsidRDefault="00651690" w:rsidP="00E4365B">
            <w:pPr>
              <w:rPr>
                <w:rFonts w:asciiTheme="majorHAnsi" w:hAnsiTheme="majorHAnsi"/>
                <w:szCs w:val="20"/>
                <w:lang w:val="nl-NL"/>
              </w:rPr>
            </w:pPr>
            <w:r w:rsidRPr="00B31CB5">
              <w:rPr>
                <w:rFonts w:asciiTheme="majorHAnsi" w:hAnsiTheme="majorHAnsi"/>
                <w:szCs w:val="20"/>
                <w:lang w:val="nl-NL"/>
              </w:rPr>
              <w:t>Tweede herinnering</w:t>
            </w:r>
          </w:p>
        </w:tc>
        <w:tc>
          <w:tcPr>
            <w:tcW w:w="4252" w:type="dxa"/>
          </w:tcPr>
          <w:p w:rsidR="00651690" w:rsidRPr="00B31CB5" w:rsidRDefault="00B31CB5" w:rsidP="00E4365B">
            <w:pPr>
              <w:rPr>
                <w:rFonts w:asciiTheme="majorHAnsi" w:hAnsiTheme="majorHAnsi"/>
                <w:szCs w:val="20"/>
                <w:lang w:val="nl-NL"/>
              </w:rPr>
            </w:pPr>
            <w:r>
              <w:rPr>
                <w:rFonts w:asciiTheme="majorHAnsi" w:hAnsiTheme="majorHAnsi"/>
                <w:szCs w:val="20"/>
                <w:lang w:val="nl-NL"/>
              </w:rPr>
              <w:t>€ 15</w:t>
            </w:r>
          </w:p>
        </w:tc>
      </w:tr>
      <w:tr w:rsidR="00B31CB5" w:rsidRPr="00B31CB5" w:rsidTr="00B31CB5">
        <w:tc>
          <w:tcPr>
            <w:tcW w:w="5348" w:type="dxa"/>
          </w:tcPr>
          <w:p w:rsidR="00651690" w:rsidRPr="00B31CB5" w:rsidRDefault="00651690" w:rsidP="00E4365B">
            <w:pPr>
              <w:rPr>
                <w:rFonts w:asciiTheme="majorHAnsi" w:hAnsiTheme="majorHAnsi"/>
                <w:szCs w:val="20"/>
                <w:lang w:val="nl-NL"/>
              </w:rPr>
            </w:pPr>
            <w:r w:rsidRPr="00B31CB5">
              <w:rPr>
                <w:rFonts w:asciiTheme="majorHAnsi" w:hAnsiTheme="majorHAnsi"/>
                <w:szCs w:val="20"/>
                <w:lang w:val="nl-NL"/>
              </w:rPr>
              <w:t>Inning via incassobureau</w:t>
            </w:r>
          </w:p>
        </w:tc>
        <w:tc>
          <w:tcPr>
            <w:tcW w:w="4252" w:type="dxa"/>
          </w:tcPr>
          <w:p w:rsidR="00651690" w:rsidRPr="00B31CB5" w:rsidRDefault="00B31CB5" w:rsidP="00E4365B">
            <w:pPr>
              <w:rPr>
                <w:rFonts w:asciiTheme="majorHAnsi" w:hAnsiTheme="majorHAnsi"/>
                <w:szCs w:val="20"/>
                <w:lang w:val="nl-NL"/>
              </w:rPr>
            </w:pPr>
            <w:r>
              <w:rPr>
                <w:rFonts w:asciiTheme="majorHAnsi" w:hAnsiTheme="majorHAnsi"/>
                <w:szCs w:val="20"/>
                <w:lang w:val="nl-NL"/>
              </w:rPr>
              <w:t>€ 25</w:t>
            </w:r>
          </w:p>
        </w:tc>
      </w:tr>
      <w:tr w:rsidR="00B31CB5" w:rsidRPr="00B31CB5" w:rsidTr="00B31CB5">
        <w:tc>
          <w:tcPr>
            <w:tcW w:w="5348" w:type="dxa"/>
          </w:tcPr>
          <w:p w:rsidR="00651690" w:rsidRPr="00B31CB5" w:rsidRDefault="00651690" w:rsidP="00E4365B">
            <w:pPr>
              <w:rPr>
                <w:rFonts w:asciiTheme="majorHAnsi" w:hAnsiTheme="majorHAnsi"/>
                <w:b/>
                <w:szCs w:val="20"/>
                <w:lang w:val="nl-NL"/>
              </w:rPr>
            </w:pPr>
            <w:r w:rsidRPr="00B31CB5">
              <w:rPr>
                <w:rFonts w:asciiTheme="majorHAnsi" w:hAnsiTheme="majorHAnsi"/>
                <w:b/>
                <w:szCs w:val="20"/>
                <w:lang w:val="nl-NL"/>
              </w:rPr>
              <w:t>Campus Wilgenstraat, Westlaan en Menen</w:t>
            </w:r>
          </w:p>
        </w:tc>
        <w:tc>
          <w:tcPr>
            <w:tcW w:w="4252" w:type="dxa"/>
          </w:tcPr>
          <w:p w:rsidR="00651690" w:rsidRPr="00B31CB5" w:rsidRDefault="00651690" w:rsidP="00E4365B">
            <w:pPr>
              <w:rPr>
                <w:rFonts w:asciiTheme="majorHAnsi" w:hAnsiTheme="majorHAnsi"/>
                <w:szCs w:val="20"/>
                <w:lang w:val="nl-NL"/>
              </w:rPr>
            </w:pPr>
          </w:p>
        </w:tc>
      </w:tr>
      <w:tr w:rsidR="00B31CB5" w:rsidRPr="00B31CB5" w:rsidTr="00B31CB5">
        <w:tc>
          <w:tcPr>
            <w:tcW w:w="5348" w:type="dxa"/>
          </w:tcPr>
          <w:p w:rsidR="00651690" w:rsidRPr="00B31CB5" w:rsidRDefault="00651690" w:rsidP="00E4365B">
            <w:pPr>
              <w:rPr>
                <w:rFonts w:asciiTheme="majorHAnsi" w:hAnsiTheme="majorHAnsi"/>
                <w:szCs w:val="20"/>
                <w:lang w:val="nl-NL"/>
              </w:rPr>
            </w:pPr>
            <w:r w:rsidRPr="00B31CB5">
              <w:rPr>
                <w:rFonts w:asciiTheme="majorHAnsi" w:hAnsiTheme="majorHAnsi"/>
                <w:szCs w:val="20"/>
                <w:lang w:val="nl-NL"/>
              </w:rPr>
              <w:t>Eerste herinnering</w:t>
            </w:r>
          </w:p>
        </w:tc>
        <w:tc>
          <w:tcPr>
            <w:tcW w:w="4252" w:type="dxa"/>
          </w:tcPr>
          <w:p w:rsidR="00651690" w:rsidRPr="00B31CB5" w:rsidRDefault="00B31CB5" w:rsidP="00E4365B">
            <w:pPr>
              <w:rPr>
                <w:rFonts w:asciiTheme="majorHAnsi" w:hAnsiTheme="majorHAnsi"/>
                <w:szCs w:val="20"/>
                <w:lang w:val="nl-NL"/>
              </w:rPr>
            </w:pPr>
            <w:r>
              <w:rPr>
                <w:rFonts w:asciiTheme="majorHAnsi" w:hAnsiTheme="majorHAnsi"/>
                <w:szCs w:val="20"/>
                <w:lang w:val="nl-NL"/>
              </w:rPr>
              <w:t>€ 15</w:t>
            </w:r>
          </w:p>
        </w:tc>
      </w:tr>
      <w:tr w:rsidR="00B31CB5" w:rsidRPr="00B31CB5" w:rsidTr="00B31CB5">
        <w:tc>
          <w:tcPr>
            <w:tcW w:w="5348" w:type="dxa"/>
          </w:tcPr>
          <w:p w:rsidR="00651690" w:rsidRPr="00B31CB5" w:rsidRDefault="00651690" w:rsidP="00E4365B">
            <w:pPr>
              <w:rPr>
                <w:rFonts w:asciiTheme="majorHAnsi" w:hAnsiTheme="majorHAnsi"/>
                <w:szCs w:val="20"/>
                <w:lang w:val="nl-NL"/>
              </w:rPr>
            </w:pPr>
            <w:r w:rsidRPr="00B31CB5">
              <w:rPr>
                <w:rFonts w:asciiTheme="majorHAnsi" w:hAnsiTheme="majorHAnsi"/>
                <w:szCs w:val="20"/>
                <w:lang w:val="nl-NL"/>
              </w:rPr>
              <w:t>Tweede herinnering</w:t>
            </w:r>
          </w:p>
        </w:tc>
        <w:tc>
          <w:tcPr>
            <w:tcW w:w="4252" w:type="dxa"/>
          </w:tcPr>
          <w:p w:rsidR="00651690" w:rsidRPr="00B31CB5" w:rsidRDefault="00B31CB5" w:rsidP="00E4365B">
            <w:pPr>
              <w:rPr>
                <w:rFonts w:asciiTheme="majorHAnsi" w:hAnsiTheme="majorHAnsi"/>
                <w:szCs w:val="20"/>
                <w:lang w:val="nl-NL"/>
              </w:rPr>
            </w:pPr>
            <w:r>
              <w:rPr>
                <w:rFonts w:asciiTheme="majorHAnsi" w:hAnsiTheme="majorHAnsi"/>
                <w:szCs w:val="20"/>
                <w:lang w:val="nl-NL"/>
              </w:rPr>
              <w:t>€ 30</w:t>
            </w:r>
          </w:p>
        </w:tc>
      </w:tr>
    </w:tbl>
    <w:p w:rsidR="00651690" w:rsidRPr="00B31CB5" w:rsidRDefault="00651690" w:rsidP="00651690">
      <w:pPr>
        <w:rPr>
          <w:rFonts w:asciiTheme="majorHAnsi" w:hAnsiTheme="majorHAnsi"/>
          <w:b/>
          <w:color w:val="2A268E"/>
          <w:szCs w:val="20"/>
          <w:lang w:val="nl-NL"/>
        </w:rPr>
      </w:pPr>
    </w:p>
    <w:p w:rsidR="00651690" w:rsidRDefault="00651690" w:rsidP="00430D96">
      <w:pPr>
        <w:rPr>
          <w:rFonts w:asciiTheme="majorHAnsi" w:hAnsiTheme="majorHAnsi"/>
          <w:sz w:val="22"/>
          <w:szCs w:val="22"/>
          <w:lang w:val="nl-NL"/>
        </w:rPr>
      </w:pPr>
    </w:p>
    <w:p w:rsidR="00C27C56" w:rsidRPr="00C27C56" w:rsidRDefault="00C27C56" w:rsidP="00430D96">
      <w:pPr>
        <w:rPr>
          <w:rFonts w:asciiTheme="majorHAnsi" w:hAnsiTheme="majorHAnsi"/>
          <w:b/>
          <w:sz w:val="22"/>
          <w:szCs w:val="22"/>
          <w:lang w:val="nl-NL"/>
        </w:rPr>
      </w:pPr>
      <w:r w:rsidRPr="00C27C56">
        <w:rPr>
          <w:rFonts w:asciiTheme="majorHAnsi" w:hAnsiTheme="majorHAnsi"/>
          <w:b/>
          <w:color w:val="2A268E"/>
          <w:sz w:val="22"/>
          <w:szCs w:val="22"/>
          <w:lang w:val="nl-NL"/>
        </w:rPr>
        <w:t>VARIA</w:t>
      </w:r>
    </w:p>
    <w:p w:rsidR="000A19BC" w:rsidRDefault="000A19BC" w:rsidP="00430D96">
      <w:pPr>
        <w:rPr>
          <w:rFonts w:asciiTheme="majorHAnsi" w:hAnsiTheme="majorHAnsi"/>
          <w:sz w:val="22"/>
          <w:szCs w:val="22"/>
          <w:lang w:val="nl-NL"/>
        </w:rPr>
      </w:pPr>
    </w:p>
    <w:p w:rsidR="00C27C56" w:rsidRPr="00C27C56" w:rsidRDefault="00C27C56" w:rsidP="00430D96">
      <w:pPr>
        <w:rPr>
          <w:rFonts w:asciiTheme="majorHAnsi" w:hAnsiTheme="majorHAnsi"/>
          <w:sz w:val="22"/>
          <w:szCs w:val="22"/>
          <w:lang w:val="nl-NL"/>
        </w:rPr>
      </w:pPr>
      <w:r w:rsidRPr="00C27C56">
        <w:rPr>
          <w:rFonts w:asciiTheme="majorHAnsi" w:hAnsiTheme="majorHAnsi"/>
          <w:sz w:val="22"/>
          <w:szCs w:val="22"/>
        </w:rPr>
        <w:t>Alle in dit document vermelde bedragen kunnen worden geïndexeerd en</w:t>
      </w:r>
      <w:r>
        <w:rPr>
          <w:rFonts w:asciiTheme="majorHAnsi" w:hAnsiTheme="majorHAnsi"/>
          <w:sz w:val="22"/>
          <w:szCs w:val="22"/>
        </w:rPr>
        <w:t xml:space="preserve"> kunnen</w:t>
      </w:r>
      <w:r w:rsidRPr="00C27C56">
        <w:rPr>
          <w:rFonts w:asciiTheme="majorHAnsi" w:hAnsiTheme="majorHAnsi"/>
          <w:sz w:val="22"/>
          <w:szCs w:val="22"/>
        </w:rPr>
        <w:t xml:space="preserve"> daardoor in de loop van de opname wijzigen.</w:t>
      </w:r>
    </w:p>
    <w:p w:rsidR="00430D96" w:rsidRPr="00651690" w:rsidRDefault="00430D96" w:rsidP="00430D96">
      <w:pPr>
        <w:rPr>
          <w:rFonts w:asciiTheme="majorHAnsi" w:hAnsiTheme="majorHAnsi"/>
          <w:sz w:val="22"/>
          <w:szCs w:val="22"/>
          <w:lang w:val="nl-NL"/>
        </w:rPr>
      </w:pPr>
    </w:p>
    <w:p w:rsidR="00430D96" w:rsidRPr="00651690" w:rsidRDefault="00430D96" w:rsidP="00430D96">
      <w:pPr>
        <w:widowControl w:val="0"/>
        <w:rPr>
          <w:rFonts w:asciiTheme="majorHAnsi" w:hAnsiTheme="majorHAnsi" w:cs="Arial"/>
          <w:sz w:val="22"/>
          <w:szCs w:val="22"/>
          <w:lang w:val="nl-NL"/>
        </w:rPr>
      </w:pPr>
    </w:p>
    <w:p w:rsidR="00430D96" w:rsidRPr="00651690" w:rsidRDefault="00430D96" w:rsidP="00430D96">
      <w:pPr>
        <w:rPr>
          <w:rFonts w:asciiTheme="majorHAnsi" w:hAnsiTheme="majorHAnsi"/>
          <w:sz w:val="22"/>
          <w:szCs w:val="22"/>
          <w:lang w:val="nl-NL"/>
        </w:rPr>
      </w:pPr>
    </w:p>
    <w:p w:rsidR="00B31CB5" w:rsidRPr="00BC2EB6" w:rsidRDefault="00B31CB5" w:rsidP="00B31CB5">
      <w:pPr>
        <w:pStyle w:val="Voetnoottekst"/>
        <w:rPr>
          <w:rFonts w:asciiTheme="minorHAnsi" w:hAnsiTheme="minorHAnsi"/>
          <w:color w:val="323232"/>
          <w:sz w:val="18"/>
          <w:szCs w:val="18"/>
          <w:lang w:val="nl-NL"/>
        </w:rPr>
      </w:pPr>
    </w:p>
    <w:p w:rsidR="00C27C56" w:rsidRDefault="00C27C56" w:rsidP="00B31CB5">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b/>
          <w:sz w:val="22"/>
          <w:szCs w:val="22"/>
          <w:lang w:val="nl-NL"/>
        </w:rPr>
      </w:pPr>
    </w:p>
    <w:p w:rsidR="00B31CB5" w:rsidRPr="00C27C56" w:rsidRDefault="00B31CB5" w:rsidP="00B31CB5">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b/>
          <w:sz w:val="22"/>
          <w:szCs w:val="22"/>
          <w:lang w:val="nl-NL"/>
        </w:rPr>
      </w:pPr>
      <w:r w:rsidRPr="00C27C56">
        <w:rPr>
          <w:rFonts w:asciiTheme="majorHAnsi" w:hAnsiTheme="majorHAnsi"/>
          <w:b/>
          <w:sz w:val="22"/>
          <w:szCs w:val="22"/>
          <w:lang w:val="nl-NL"/>
        </w:rPr>
        <w:t xml:space="preserve">Hebt u </w:t>
      </w:r>
      <w:r w:rsidR="00C27C56">
        <w:rPr>
          <w:rFonts w:asciiTheme="majorHAnsi" w:hAnsiTheme="majorHAnsi"/>
          <w:b/>
          <w:sz w:val="22"/>
          <w:szCs w:val="22"/>
          <w:lang w:val="nl-NL"/>
        </w:rPr>
        <w:t>nog</w:t>
      </w:r>
      <w:r w:rsidRPr="00C27C56">
        <w:rPr>
          <w:rFonts w:asciiTheme="majorHAnsi" w:hAnsiTheme="majorHAnsi"/>
          <w:b/>
          <w:sz w:val="22"/>
          <w:szCs w:val="22"/>
          <w:lang w:val="nl-NL"/>
        </w:rPr>
        <w:t xml:space="preserve"> vragen over de kosten verbonden aan uw medische behandeling en ziekenhuisverblijf?</w:t>
      </w:r>
    </w:p>
    <w:p w:rsidR="00B31CB5" w:rsidRPr="00C27C56" w:rsidRDefault="00B31CB5" w:rsidP="00B31CB5">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b/>
          <w:sz w:val="22"/>
          <w:szCs w:val="22"/>
          <w:lang w:val="nl-NL"/>
        </w:rPr>
      </w:pPr>
    </w:p>
    <w:p w:rsidR="00C27C56" w:rsidRDefault="00B31CB5" w:rsidP="00B31CB5">
      <w:pPr>
        <w:pBdr>
          <w:top w:val="single" w:sz="4" w:space="0" w:color="auto"/>
          <w:left w:val="single" w:sz="4" w:space="4" w:color="auto"/>
          <w:bottom w:val="single" w:sz="4" w:space="2" w:color="auto"/>
          <w:right w:val="single" w:sz="4" w:space="4" w:color="auto"/>
        </w:pBdr>
        <w:shd w:val="clear" w:color="auto" w:fill="F2F2F2" w:themeFill="background1" w:themeFillShade="F2"/>
        <w:rPr>
          <w:rStyle w:val="Hyperlink"/>
          <w:rFonts w:asciiTheme="majorHAnsi" w:hAnsiTheme="majorHAnsi"/>
          <w:color w:val="323232"/>
          <w:sz w:val="22"/>
          <w:szCs w:val="22"/>
          <w:u w:val="none"/>
          <w:lang w:val="nl-NL"/>
        </w:rPr>
      </w:pPr>
      <w:r w:rsidRPr="00C27C56">
        <w:rPr>
          <w:rFonts w:asciiTheme="majorHAnsi" w:hAnsiTheme="majorHAnsi"/>
          <w:sz w:val="22"/>
          <w:szCs w:val="22"/>
          <w:lang w:val="nl-NL"/>
        </w:rPr>
        <w:t>Neem dan contact op met</w:t>
      </w:r>
      <w:r w:rsidR="00C27C56">
        <w:rPr>
          <w:rFonts w:asciiTheme="majorHAnsi" w:hAnsiTheme="majorHAnsi"/>
          <w:sz w:val="22"/>
          <w:szCs w:val="22"/>
          <w:lang w:val="nl-NL"/>
        </w:rPr>
        <w:t xml:space="preserve"> de dienst patiëntenadministratie op het nummer </w:t>
      </w:r>
      <w:r w:rsidRPr="00C27C56">
        <w:rPr>
          <w:rFonts w:asciiTheme="majorHAnsi" w:hAnsiTheme="majorHAnsi"/>
          <w:sz w:val="22"/>
          <w:szCs w:val="22"/>
          <w:lang w:val="nl-NL"/>
        </w:rPr>
        <w:t>051233989</w:t>
      </w:r>
      <w:r w:rsidR="00C27C56">
        <w:rPr>
          <w:rFonts w:asciiTheme="majorHAnsi" w:hAnsiTheme="majorHAnsi"/>
          <w:sz w:val="22"/>
          <w:szCs w:val="22"/>
          <w:lang w:val="nl-NL"/>
        </w:rPr>
        <w:t xml:space="preserve"> of via </w:t>
      </w:r>
      <w:hyperlink r:id="rId7" w:history="1">
        <w:r w:rsidRPr="00C27C56">
          <w:rPr>
            <w:rStyle w:val="Hyperlink"/>
            <w:rFonts w:asciiTheme="majorHAnsi" w:hAnsiTheme="majorHAnsi"/>
            <w:color w:val="323232"/>
            <w:sz w:val="22"/>
            <w:szCs w:val="22"/>
            <w:u w:val="none"/>
            <w:lang w:val="nl-NL"/>
          </w:rPr>
          <w:t>factuur@azdelta.be</w:t>
        </w:r>
      </w:hyperlink>
      <w:r w:rsidR="00C27C56" w:rsidRPr="00C27C56">
        <w:rPr>
          <w:rStyle w:val="Hyperlink"/>
          <w:rFonts w:asciiTheme="majorHAnsi" w:hAnsiTheme="majorHAnsi"/>
          <w:color w:val="323232"/>
          <w:sz w:val="22"/>
          <w:szCs w:val="22"/>
          <w:u w:val="none"/>
          <w:lang w:val="nl-NL"/>
        </w:rPr>
        <w:t>.</w:t>
      </w:r>
      <w:r w:rsidR="00C27C56">
        <w:rPr>
          <w:rStyle w:val="Hyperlink"/>
          <w:rFonts w:asciiTheme="majorHAnsi" w:hAnsiTheme="majorHAnsi"/>
          <w:color w:val="323232"/>
          <w:sz w:val="22"/>
          <w:szCs w:val="22"/>
          <w:u w:val="none"/>
          <w:lang w:val="nl-NL"/>
        </w:rPr>
        <w:t xml:space="preserve"> Ook kan u steeds terecht bij uw behandelend arts. </w:t>
      </w:r>
    </w:p>
    <w:p w:rsidR="00C27C56" w:rsidRDefault="00C27C56" w:rsidP="00B31CB5">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sz w:val="22"/>
          <w:szCs w:val="22"/>
          <w:lang w:val="nl-NL"/>
        </w:rPr>
      </w:pPr>
    </w:p>
    <w:p w:rsidR="00B31CB5" w:rsidRPr="00C27C56" w:rsidRDefault="00B31CB5" w:rsidP="00B31CB5">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sz w:val="22"/>
          <w:szCs w:val="22"/>
          <w:lang w:val="nl-NL"/>
        </w:rPr>
      </w:pPr>
      <w:r w:rsidRPr="00C27C56">
        <w:rPr>
          <w:rFonts w:asciiTheme="majorHAnsi" w:hAnsiTheme="majorHAnsi"/>
          <w:sz w:val="22"/>
          <w:szCs w:val="22"/>
          <w:lang w:val="nl-NL"/>
        </w:rPr>
        <w:t>Indien nodig kunt u ook contact opnemen met de ombudsdienst van ons ziekenhuis</w:t>
      </w:r>
      <w:r w:rsidR="00C27C56">
        <w:rPr>
          <w:rFonts w:asciiTheme="majorHAnsi" w:hAnsiTheme="majorHAnsi"/>
          <w:sz w:val="22"/>
          <w:szCs w:val="22"/>
          <w:lang w:val="nl-NL"/>
        </w:rPr>
        <w:t xml:space="preserve"> op 051</w:t>
      </w:r>
      <w:r w:rsidRPr="00C27C56">
        <w:rPr>
          <w:rFonts w:asciiTheme="majorHAnsi" w:hAnsiTheme="majorHAnsi"/>
          <w:sz w:val="22"/>
          <w:szCs w:val="22"/>
          <w:lang w:val="nl-NL"/>
        </w:rPr>
        <w:t>236246</w:t>
      </w:r>
      <w:r w:rsidR="00C27C56">
        <w:rPr>
          <w:rFonts w:asciiTheme="majorHAnsi" w:hAnsiTheme="majorHAnsi"/>
          <w:sz w:val="22"/>
          <w:szCs w:val="22"/>
          <w:lang w:val="nl-NL"/>
        </w:rPr>
        <w:t xml:space="preserve"> of via</w:t>
      </w:r>
      <w:r w:rsidRPr="00C27C56">
        <w:rPr>
          <w:rFonts w:asciiTheme="majorHAnsi" w:hAnsiTheme="majorHAnsi"/>
          <w:sz w:val="22"/>
          <w:szCs w:val="22"/>
          <w:lang w:val="nl-NL"/>
        </w:rPr>
        <w:t xml:space="preserve"> </w:t>
      </w:r>
      <w:hyperlink r:id="rId8" w:history="1">
        <w:r w:rsidRPr="00C27C56">
          <w:rPr>
            <w:rStyle w:val="Hyperlink"/>
            <w:rFonts w:asciiTheme="majorHAnsi" w:hAnsiTheme="majorHAnsi"/>
            <w:color w:val="323232"/>
            <w:sz w:val="22"/>
            <w:szCs w:val="22"/>
            <w:u w:val="none"/>
            <w:lang w:val="nl-NL"/>
          </w:rPr>
          <w:t>ombudsdienst@azdelta.be</w:t>
        </w:r>
      </w:hyperlink>
      <w:r w:rsidR="00C27C56">
        <w:rPr>
          <w:rFonts w:asciiTheme="majorHAnsi" w:hAnsiTheme="majorHAnsi"/>
          <w:sz w:val="22"/>
          <w:szCs w:val="22"/>
          <w:lang w:val="nl-NL"/>
        </w:rPr>
        <w:t>.</w:t>
      </w:r>
    </w:p>
    <w:p w:rsidR="00C27C56" w:rsidRDefault="00C27C56" w:rsidP="00B31CB5">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sz w:val="22"/>
          <w:szCs w:val="22"/>
          <w:lang w:val="nl-NL"/>
        </w:rPr>
      </w:pPr>
    </w:p>
    <w:p w:rsidR="00B31CB5" w:rsidRDefault="00C27C56" w:rsidP="00B31CB5">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sz w:val="22"/>
          <w:szCs w:val="22"/>
          <w:lang w:val="nl-NL"/>
        </w:rPr>
      </w:pPr>
      <w:r>
        <w:rPr>
          <w:rFonts w:asciiTheme="majorHAnsi" w:hAnsiTheme="majorHAnsi"/>
          <w:sz w:val="22"/>
          <w:szCs w:val="22"/>
          <w:lang w:val="nl-NL"/>
        </w:rPr>
        <w:t>I</w:t>
      </w:r>
      <w:r w:rsidR="00B31CB5" w:rsidRPr="00C27C56">
        <w:rPr>
          <w:rFonts w:asciiTheme="majorHAnsi" w:hAnsiTheme="majorHAnsi"/>
          <w:sz w:val="22"/>
          <w:szCs w:val="22"/>
          <w:lang w:val="nl-NL"/>
        </w:rPr>
        <w:t xml:space="preserve">nformatie over de kosten verbonden aan uw verblijf en behandeling vindt u </w:t>
      </w:r>
      <w:r>
        <w:rPr>
          <w:rFonts w:asciiTheme="majorHAnsi" w:hAnsiTheme="majorHAnsi"/>
          <w:sz w:val="22"/>
          <w:szCs w:val="22"/>
          <w:lang w:val="nl-NL"/>
        </w:rPr>
        <w:t xml:space="preserve">tevens </w:t>
      </w:r>
      <w:r w:rsidR="00B31CB5" w:rsidRPr="00C27C56">
        <w:rPr>
          <w:rFonts w:asciiTheme="majorHAnsi" w:hAnsiTheme="majorHAnsi"/>
          <w:sz w:val="22"/>
          <w:szCs w:val="22"/>
          <w:lang w:val="nl-NL"/>
        </w:rPr>
        <w:t>op</w:t>
      </w:r>
      <w:r w:rsidR="00B31CB5" w:rsidRPr="00D610B4">
        <w:rPr>
          <w:rFonts w:asciiTheme="majorHAnsi" w:hAnsiTheme="majorHAnsi"/>
          <w:sz w:val="22"/>
          <w:szCs w:val="22"/>
          <w:lang w:val="nl-NL"/>
        </w:rPr>
        <w:t xml:space="preserve"> </w:t>
      </w:r>
      <w:hyperlink r:id="rId9" w:history="1">
        <w:r w:rsidRPr="00D610B4">
          <w:rPr>
            <w:rStyle w:val="Hyperlink"/>
            <w:rFonts w:asciiTheme="majorHAnsi" w:hAnsiTheme="majorHAnsi"/>
            <w:color w:val="323232"/>
            <w:sz w:val="22"/>
            <w:szCs w:val="22"/>
            <w:u w:val="none"/>
            <w:lang w:val="nl-NL"/>
          </w:rPr>
          <w:t>www.azdelta.be</w:t>
        </w:r>
      </w:hyperlink>
      <w:r w:rsidR="00B31CB5" w:rsidRPr="00D610B4">
        <w:rPr>
          <w:rFonts w:asciiTheme="majorHAnsi" w:hAnsiTheme="majorHAnsi"/>
          <w:sz w:val="22"/>
          <w:szCs w:val="22"/>
          <w:lang w:val="nl-NL"/>
        </w:rPr>
        <w:t>.</w:t>
      </w:r>
    </w:p>
    <w:p w:rsidR="00C27C56" w:rsidRPr="00C27C56" w:rsidRDefault="00C27C56" w:rsidP="00B31CB5">
      <w:pPr>
        <w:pBdr>
          <w:top w:val="single" w:sz="4" w:space="0" w:color="auto"/>
          <w:left w:val="single" w:sz="4" w:space="4" w:color="auto"/>
          <w:bottom w:val="single" w:sz="4" w:space="2" w:color="auto"/>
          <w:right w:val="single" w:sz="4" w:space="4" w:color="auto"/>
        </w:pBdr>
        <w:shd w:val="clear" w:color="auto" w:fill="F2F2F2" w:themeFill="background1" w:themeFillShade="F2"/>
        <w:rPr>
          <w:rFonts w:asciiTheme="majorHAnsi" w:hAnsiTheme="majorHAnsi"/>
          <w:sz w:val="22"/>
          <w:szCs w:val="22"/>
          <w:lang w:val="nl-NL"/>
        </w:rPr>
      </w:pPr>
    </w:p>
    <w:p w:rsidR="00B31CB5" w:rsidRPr="00BC2EB6" w:rsidRDefault="00B31CB5" w:rsidP="00B31CB5">
      <w:pPr>
        <w:pStyle w:val="Voetnoottekst"/>
        <w:rPr>
          <w:rFonts w:asciiTheme="minorHAnsi" w:hAnsiTheme="minorHAnsi"/>
          <w:color w:val="323232"/>
          <w:sz w:val="18"/>
          <w:szCs w:val="18"/>
          <w:lang w:val="nl-NL"/>
        </w:rPr>
      </w:pPr>
    </w:p>
    <w:p w:rsidR="00BC11D1" w:rsidRPr="00651690" w:rsidRDefault="00BC11D1" w:rsidP="00430D96">
      <w:pPr>
        <w:rPr>
          <w:rFonts w:asciiTheme="majorHAnsi" w:hAnsiTheme="majorHAnsi"/>
          <w:sz w:val="22"/>
          <w:szCs w:val="22"/>
          <w:lang w:val="nl-NL"/>
        </w:rPr>
      </w:pPr>
    </w:p>
    <w:sectPr w:rsidR="00BC11D1" w:rsidRPr="00651690" w:rsidSect="00C13FFA">
      <w:footerReference w:type="default" r:id="rId10"/>
      <w:headerReference w:type="first" r:id="rId11"/>
      <w:footerReference w:type="first" r:id="rId12"/>
      <w:type w:val="continuous"/>
      <w:pgSz w:w="11900" w:h="16840"/>
      <w:pgMar w:top="1928" w:right="1128" w:bottom="1418" w:left="1134" w:header="709"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108" w:rsidRDefault="00F46108" w:rsidP="00AB56CA">
      <w:r>
        <w:separator/>
      </w:r>
    </w:p>
  </w:endnote>
  <w:endnote w:type="continuationSeparator" w:id="0">
    <w:p w:rsidR="00F46108" w:rsidRDefault="00F46108" w:rsidP="00AB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DA" w:rsidRPr="003617B6" w:rsidRDefault="007A4DC6" w:rsidP="005A2039">
    <w:pPr>
      <w:pStyle w:val="Voettekst"/>
      <w:rPr>
        <w:rFonts w:ascii="Calibri" w:hAnsi="Calibri"/>
        <w:sz w:val="12"/>
        <w:szCs w:val="12"/>
      </w:rPr>
    </w:pPr>
    <w:r>
      <w:rPr>
        <w:noProof/>
        <w:lang w:eastAsia="nl-BE"/>
      </w:rPr>
      <w:drawing>
        <wp:anchor distT="0" distB="0" distL="114300" distR="114300" simplePos="0" relativeHeight="251683840" behindDoc="1" locked="0" layoutInCell="1" allowOverlap="1" wp14:anchorId="0D448149" wp14:editId="18207BC1">
          <wp:simplePos x="0" y="0"/>
          <wp:positionH relativeFrom="column">
            <wp:posOffset>-38100</wp:posOffset>
          </wp:positionH>
          <wp:positionV relativeFrom="paragraph">
            <wp:posOffset>-282575</wp:posOffset>
          </wp:positionV>
          <wp:extent cx="6584315" cy="737870"/>
          <wp:effectExtent l="0" t="0" r="6985" b="5080"/>
          <wp:wrapNone/>
          <wp:docPr id="18"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31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35" w:rsidRPr="003617B6">
      <w:rPr>
        <w:rFonts w:ascii="Calibri" w:hAnsi="Calibri"/>
        <w:sz w:val="12"/>
        <w:szCs w:val="12"/>
      </w:rPr>
      <w:fldChar w:fldCharType="begin"/>
    </w:r>
    <w:r w:rsidR="00A45535" w:rsidRPr="003617B6">
      <w:rPr>
        <w:rFonts w:ascii="Calibri" w:hAnsi="Calibri"/>
        <w:sz w:val="12"/>
        <w:szCs w:val="12"/>
      </w:rPr>
      <w:instrText xml:space="preserve"> PAGE   \* MERGEFORMAT </w:instrText>
    </w:r>
    <w:r w:rsidR="00A45535" w:rsidRPr="003617B6">
      <w:rPr>
        <w:rFonts w:ascii="Calibri" w:hAnsi="Calibri"/>
        <w:sz w:val="12"/>
        <w:szCs w:val="12"/>
      </w:rPr>
      <w:fldChar w:fldCharType="separate"/>
    </w:r>
    <w:r w:rsidR="00842B11">
      <w:rPr>
        <w:rFonts w:ascii="Calibri" w:hAnsi="Calibri"/>
        <w:noProof/>
        <w:sz w:val="12"/>
        <w:szCs w:val="12"/>
      </w:rPr>
      <w:t>3</w:t>
    </w:r>
    <w:r w:rsidR="00A45535" w:rsidRPr="003617B6">
      <w:rPr>
        <w:rFonts w:ascii="Calibri" w:hAnsi="Calibri"/>
        <w:sz w:val="12"/>
        <w:szCs w:val="12"/>
      </w:rPr>
      <w:fldChar w:fldCharType="end"/>
    </w:r>
    <w:r w:rsidR="00A45535" w:rsidRPr="003617B6">
      <w:rPr>
        <w:rFonts w:ascii="Calibri" w:hAnsi="Calibri"/>
        <w:sz w:val="12"/>
        <w:szCs w:val="12"/>
      </w:rPr>
      <w:t>|</w:t>
    </w:r>
    <w:r w:rsidR="00A45535" w:rsidRPr="003617B6">
      <w:rPr>
        <w:rStyle w:val="Paginanummer"/>
        <w:rFonts w:ascii="Calibri" w:hAnsi="Calibri"/>
        <w:sz w:val="12"/>
        <w:szCs w:val="12"/>
      </w:rPr>
      <w:fldChar w:fldCharType="begin"/>
    </w:r>
    <w:r w:rsidR="00A45535" w:rsidRPr="003617B6">
      <w:rPr>
        <w:rStyle w:val="Paginanummer"/>
        <w:rFonts w:ascii="Calibri" w:hAnsi="Calibri"/>
        <w:sz w:val="12"/>
        <w:szCs w:val="12"/>
      </w:rPr>
      <w:instrText xml:space="preserve"> NUMPAGES   \* MERGEFORMAT </w:instrText>
    </w:r>
    <w:r w:rsidR="00A45535" w:rsidRPr="003617B6">
      <w:rPr>
        <w:rStyle w:val="Paginanummer"/>
        <w:rFonts w:ascii="Calibri" w:hAnsi="Calibri"/>
        <w:sz w:val="12"/>
        <w:szCs w:val="12"/>
      </w:rPr>
      <w:fldChar w:fldCharType="separate"/>
    </w:r>
    <w:r w:rsidR="00842B11">
      <w:rPr>
        <w:rStyle w:val="Paginanummer"/>
        <w:rFonts w:ascii="Calibri" w:hAnsi="Calibri"/>
        <w:noProof/>
        <w:sz w:val="12"/>
        <w:szCs w:val="12"/>
      </w:rPr>
      <w:t>4</w:t>
    </w:r>
    <w:r w:rsidR="00A45535" w:rsidRPr="003617B6">
      <w:rPr>
        <w:rStyle w:val="Paginanummer"/>
        <w:rFonts w:ascii="Calibri" w:hAnsi="Calibri"/>
        <w:sz w:val="12"/>
        <w:szCs w:val="12"/>
      </w:rPr>
      <w:fldChar w:fldCharType="end"/>
    </w:r>
    <w:r w:rsidR="00A45535" w:rsidRPr="003617B6">
      <w:rPr>
        <w:rFonts w:ascii="Calibri" w:hAnsi="Calibri"/>
        <w:noProof/>
        <w:sz w:val="12"/>
        <w:szCs w:val="12"/>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DA" w:rsidRPr="005A2039" w:rsidRDefault="007A4DC6" w:rsidP="005A2039">
    <w:pPr>
      <w:pStyle w:val="Voettekst"/>
    </w:pPr>
    <w:r>
      <w:rPr>
        <w:noProof/>
        <w:lang w:eastAsia="nl-BE"/>
      </w:rPr>
      <w:drawing>
        <wp:anchor distT="0" distB="0" distL="114300" distR="114300" simplePos="0" relativeHeight="251682816" behindDoc="1" locked="0" layoutInCell="1" allowOverlap="1" wp14:anchorId="12E60A64" wp14:editId="1E29540E">
          <wp:simplePos x="0" y="0"/>
          <wp:positionH relativeFrom="column">
            <wp:posOffset>-38100</wp:posOffset>
          </wp:positionH>
          <wp:positionV relativeFrom="paragraph">
            <wp:posOffset>-292100</wp:posOffset>
          </wp:positionV>
          <wp:extent cx="6584315" cy="737870"/>
          <wp:effectExtent l="0" t="0" r="6985" b="5080"/>
          <wp:wrapNone/>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31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81792" behindDoc="1" locked="0" layoutInCell="1" allowOverlap="1" wp14:anchorId="328A59A1" wp14:editId="009D4657">
          <wp:simplePos x="0" y="0"/>
          <wp:positionH relativeFrom="column">
            <wp:posOffset>683895</wp:posOffset>
          </wp:positionH>
          <wp:positionV relativeFrom="paragraph">
            <wp:posOffset>9803130</wp:posOffset>
          </wp:positionV>
          <wp:extent cx="6580505" cy="737870"/>
          <wp:effectExtent l="0" t="0" r="0" b="5080"/>
          <wp:wrapNone/>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050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9744" behindDoc="1" locked="0" layoutInCell="1" allowOverlap="1" wp14:anchorId="2CA02AB5" wp14:editId="179336F4">
          <wp:simplePos x="0" y="0"/>
          <wp:positionH relativeFrom="column">
            <wp:posOffset>683895</wp:posOffset>
          </wp:positionH>
          <wp:positionV relativeFrom="paragraph">
            <wp:posOffset>9803130</wp:posOffset>
          </wp:positionV>
          <wp:extent cx="6580505" cy="737870"/>
          <wp:effectExtent l="0" t="0" r="0" b="5080"/>
          <wp:wrapNone/>
          <wp:docPr id="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050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7696" behindDoc="1" locked="0" layoutInCell="1" allowOverlap="1" wp14:anchorId="05AFDB6A" wp14:editId="46812625">
          <wp:simplePos x="0" y="0"/>
          <wp:positionH relativeFrom="column">
            <wp:posOffset>683895</wp:posOffset>
          </wp:positionH>
          <wp:positionV relativeFrom="paragraph">
            <wp:posOffset>9803130</wp:posOffset>
          </wp:positionV>
          <wp:extent cx="6580505" cy="737870"/>
          <wp:effectExtent l="0" t="0" r="0" b="5080"/>
          <wp:wrapNone/>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050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3600" behindDoc="1" locked="0" layoutInCell="1" allowOverlap="1" wp14:anchorId="63A13736" wp14:editId="3AD00C00">
          <wp:simplePos x="0" y="0"/>
          <wp:positionH relativeFrom="column">
            <wp:posOffset>666750</wp:posOffset>
          </wp:positionH>
          <wp:positionV relativeFrom="paragraph">
            <wp:posOffset>9811385</wp:posOffset>
          </wp:positionV>
          <wp:extent cx="6577330" cy="727710"/>
          <wp:effectExtent l="0" t="0" r="0"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733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1552" behindDoc="1" locked="0" layoutInCell="1" allowOverlap="1" wp14:anchorId="5A693FBA" wp14:editId="12BEB9B6">
          <wp:simplePos x="0" y="0"/>
          <wp:positionH relativeFrom="column">
            <wp:posOffset>666750</wp:posOffset>
          </wp:positionH>
          <wp:positionV relativeFrom="paragraph">
            <wp:posOffset>9811385</wp:posOffset>
          </wp:positionV>
          <wp:extent cx="6577330" cy="727710"/>
          <wp:effectExtent l="0" t="0" r="0" b="0"/>
          <wp:wrapNone/>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733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7456" behindDoc="1" locked="0" layoutInCell="1" allowOverlap="1" wp14:anchorId="39E72740" wp14:editId="73D99B90">
          <wp:simplePos x="0" y="0"/>
          <wp:positionH relativeFrom="column">
            <wp:posOffset>78105</wp:posOffset>
          </wp:positionH>
          <wp:positionV relativeFrom="paragraph">
            <wp:posOffset>9712960</wp:posOffset>
          </wp:positionV>
          <wp:extent cx="7236460" cy="835025"/>
          <wp:effectExtent l="0" t="0" r="2540" b="3175"/>
          <wp:wrapNone/>
          <wp:docPr id="4"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646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8D1" w:rsidRPr="003617B6">
      <w:rPr>
        <w:rFonts w:ascii="Calibri" w:hAnsi="Calibri"/>
        <w:sz w:val="12"/>
        <w:szCs w:val="12"/>
      </w:rPr>
      <w:fldChar w:fldCharType="begin"/>
    </w:r>
    <w:r w:rsidR="006B68D1" w:rsidRPr="003617B6">
      <w:rPr>
        <w:rFonts w:ascii="Calibri" w:hAnsi="Calibri"/>
        <w:sz w:val="12"/>
        <w:szCs w:val="12"/>
      </w:rPr>
      <w:instrText xml:space="preserve"> PAGE   \* MERGEFORMAT </w:instrText>
    </w:r>
    <w:r w:rsidR="006B68D1" w:rsidRPr="003617B6">
      <w:rPr>
        <w:rFonts w:ascii="Calibri" w:hAnsi="Calibri"/>
        <w:sz w:val="12"/>
        <w:szCs w:val="12"/>
      </w:rPr>
      <w:fldChar w:fldCharType="separate"/>
    </w:r>
    <w:r w:rsidR="00842B11">
      <w:rPr>
        <w:rFonts w:ascii="Calibri" w:hAnsi="Calibri"/>
        <w:noProof/>
        <w:sz w:val="12"/>
        <w:szCs w:val="12"/>
      </w:rPr>
      <w:t>1</w:t>
    </w:r>
    <w:r w:rsidR="006B68D1" w:rsidRPr="003617B6">
      <w:rPr>
        <w:rFonts w:ascii="Calibri" w:hAnsi="Calibri"/>
        <w:sz w:val="12"/>
        <w:szCs w:val="12"/>
      </w:rPr>
      <w:fldChar w:fldCharType="end"/>
    </w:r>
    <w:r w:rsidR="006B68D1" w:rsidRPr="003617B6">
      <w:rPr>
        <w:rFonts w:ascii="Calibri" w:hAnsi="Calibri"/>
        <w:sz w:val="12"/>
        <w:szCs w:val="12"/>
      </w:rPr>
      <w:t>|</w:t>
    </w:r>
    <w:r w:rsidR="006B68D1" w:rsidRPr="003617B6">
      <w:rPr>
        <w:rStyle w:val="Paginanummer"/>
        <w:rFonts w:ascii="Calibri" w:hAnsi="Calibri"/>
        <w:sz w:val="12"/>
        <w:szCs w:val="12"/>
      </w:rPr>
      <w:fldChar w:fldCharType="begin"/>
    </w:r>
    <w:r w:rsidR="006B68D1" w:rsidRPr="003617B6">
      <w:rPr>
        <w:rStyle w:val="Paginanummer"/>
        <w:rFonts w:ascii="Calibri" w:hAnsi="Calibri"/>
        <w:sz w:val="12"/>
        <w:szCs w:val="12"/>
      </w:rPr>
      <w:instrText xml:space="preserve"> NUMPAGES   \* MERGEFORMAT </w:instrText>
    </w:r>
    <w:r w:rsidR="006B68D1" w:rsidRPr="003617B6">
      <w:rPr>
        <w:rStyle w:val="Paginanummer"/>
        <w:rFonts w:ascii="Calibri" w:hAnsi="Calibri"/>
        <w:sz w:val="12"/>
        <w:szCs w:val="12"/>
      </w:rPr>
      <w:fldChar w:fldCharType="separate"/>
    </w:r>
    <w:r w:rsidR="00842B11">
      <w:rPr>
        <w:rStyle w:val="Paginanummer"/>
        <w:rFonts w:ascii="Calibri" w:hAnsi="Calibri"/>
        <w:noProof/>
        <w:sz w:val="12"/>
        <w:szCs w:val="12"/>
      </w:rPr>
      <w:t>4</w:t>
    </w:r>
    <w:r w:rsidR="006B68D1" w:rsidRPr="003617B6">
      <w:rPr>
        <w:rStyle w:val="Paginanummer"/>
        <w:rFonts w:ascii="Calibri" w:hAnsi="Calibri"/>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108" w:rsidRDefault="00F46108" w:rsidP="00AB56CA">
      <w:r>
        <w:separator/>
      </w:r>
    </w:p>
  </w:footnote>
  <w:footnote w:type="continuationSeparator" w:id="0">
    <w:p w:rsidR="00F46108" w:rsidRDefault="00F46108" w:rsidP="00AB5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DA" w:rsidRDefault="007A4DC6">
    <w:pPr>
      <w:pStyle w:val="Koptekst"/>
    </w:pPr>
    <w:r>
      <w:rPr>
        <w:noProof/>
        <w:lang w:eastAsia="nl-BE"/>
      </w:rPr>
      <w:drawing>
        <wp:anchor distT="0" distB="0" distL="114300" distR="114300" simplePos="0" relativeHeight="251661312" behindDoc="1" locked="0" layoutInCell="1" allowOverlap="1">
          <wp:simplePos x="0" y="0"/>
          <wp:positionH relativeFrom="column">
            <wp:posOffset>-368300</wp:posOffset>
          </wp:positionH>
          <wp:positionV relativeFrom="paragraph">
            <wp:posOffset>-180340</wp:posOffset>
          </wp:positionV>
          <wp:extent cx="1076325" cy="896620"/>
          <wp:effectExtent l="0" t="0" r="9525" b="0"/>
          <wp:wrapNone/>
          <wp:docPr id="1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b="15028"/>
                  <a:stretch>
                    <a:fillRect/>
                  </a:stretch>
                </pic:blipFill>
                <pic:spPr bwMode="auto">
                  <a:xfrm>
                    <a:off x="0" y="0"/>
                    <a:ext cx="107632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BDA" w:rsidRPr="005A2039">
      <w:rPr>
        <w:noProof/>
        <w:lang w:val="en-US"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F27B9"/>
    <w:multiLevelType w:val="hybridMultilevel"/>
    <w:tmpl w:val="23EEACE6"/>
    <w:lvl w:ilvl="0" w:tplc="6450CA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6E68BA"/>
    <w:multiLevelType w:val="hybridMultilevel"/>
    <w:tmpl w:val="F692D39C"/>
    <w:lvl w:ilvl="0" w:tplc="7D42E79E">
      <w:start w:val="1"/>
      <w:numFmt w:val="decimal"/>
      <w:pStyle w:val="Kop1"/>
      <w:lvlText w:val="%1."/>
      <w:lvlJc w:val="left"/>
      <w:pPr>
        <w:ind w:left="720" w:hanging="360"/>
      </w:pPr>
      <w:rPr>
        <w:rFonts w:ascii="Calibri" w:hAnsi="Calibri" w:hint="default"/>
        <w:b/>
        <w:i w:val="0"/>
        <w:caps/>
        <w:color w:val="2A268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8C73B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D6C2666"/>
    <w:multiLevelType w:val="hybridMultilevel"/>
    <w:tmpl w:val="887A1828"/>
    <w:lvl w:ilvl="0" w:tplc="01627524">
      <w:start w:val="1"/>
      <w:numFmt w:val="decimal"/>
      <w:pStyle w:val="Kop2"/>
      <w:lvlText w:val="1.%1"/>
      <w:lvlJc w:val="left"/>
      <w:pPr>
        <w:ind w:left="720" w:hanging="360"/>
      </w:pPr>
      <w:rPr>
        <w:rFonts w:ascii="Calibri" w:hAnsi="Calibri" w:hint="default"/>
        <w:b/>
        <w:i w:val="0"/>
        <w:caps/>
        <w:color w:val="2A268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DF0920"/>
    <w:multiLevelType w:val="hybridMultilevel"/>
    <w:tmpl w:val="A824DB20"/>
    <w:lvl w:ilvl="0" w:tplc="DA0ADEE6">
      <w:start w:val="1"/>
      <w:numFmt w:val="decimal"/>
      <w:pStyle w:val="Genummerdelijst"/>
      <w:lvlText w:val="%1."/>
      <w:lvlJc w:val="left"/>
      <w:pPr>
        <w:tabs>
          <w:tab w:val="num" w:pos="360"/>
        </w:tabs>
        <w:ind w:left="360" w:hanging="360"/>
      </w:pPr>
    </w:lvl>
    <w:lvl w:ilvl="1" w:tplc="00190409" w:tentative="1">
      <w:start w:val="1"/>
      <w:numFmt w:val="lowerLetter"/>
      <w:lvlText w:val="%2."/>
      <w:lvlJc w:val="left"/>
      <w:pPr>
        <w:tabs>
          <w:tab w:val="num" w:pos="1157"/>
        </w:tabs>
        <w:ind w:left="1157" w:hanging="360"/>
      </w:pPr>
    </w:lvl>
    <w:lvl w:ilvl="2" w:tplc="001B0409" w:tentative="1">
      <w:start w:val="1"/>
      <w:numFmt w:val="lowerRoman"/>
      <w:lvlText w:val="%3."/>
      <w:lvlJc w:val="right"/>
      <w:pPr>
        <w:tabs>
          <w:tab w:val="num" w:pos="1877"/>
        </w:tabs>
        <w:ind w:left="1877" w:hanging="180"/>
      </w:pPr>
    </w:lvl>
    <w:lvl w:ilvl="3" w:tplc="000F0409" w:tentative="1">
      <w:start w:val="1"/>
      <w:numFmt w:val="decimal"/>
      <w:lvlText w:val="%4."/>
      <w:lvlJc w:val="left"/>
      <w:pPr>
        <w:tabs>
          <w:tab w:val="num" w:pos="2597"/>
        </w:tabs>
        <w:ind w:left="2597" w:hanging="360"/>
      </w:pPr>
    </w:lvl>
    <w:lvl w:ilvl="4" w:tplc="00190409" w:tentative="1">
      <w:start w:val="1"/>
      <w:numFmt w:val="lowerLetter"/>
      <w:lvlText w:val="%5."/>
      <w:lvlJc w:val="left"/>
      <w:pPr>
        <w:tabs>
          <w:tab w:val="num" w:pos="3317"/>
        </w:tabs>
        <w:ind w:left="3317" w:hanging="360"/>
      </w:pPr>
    </w:lvl>
    <w:lvl w:ilvl="5" w:tplc="001B0409" w:tentative="1">
      <w:start w:val="1"/>
      <w:numFmt w:val="lowerRoman"/>
      <w:lvlText w:val="%6."/>
      <w:lvlJc w:val="right"/>
      <w:pPr>
        <w:tabs>
          <w:tab w:val="num" w:pos="4037"/>
        </w:tabs>
        <w:ind w:left="4037" w:hanging="180"/>
      </w:pPr>
    </w:lvl>
    <w:lvl w:ilvl="6" w:tplc="000F0409" w:tentative="1">
      <w:start w:val="1"/>
      <w:numFmt w:val="decimal"/>
      <w:lvlText w:val="%7."/>
      <w:lvlJc w:val="left"/>
      <w:pPr>
        <w:tabs>
          <w:tab w:val="num" w:pos="4757"/>
        </w:tabs>
        <w:ind w:left="4757" w:hanging="360"/>
      </w:pPr>
    </w:lvl>
    <w:lvl w:ilvl="7" w:tplc="00190409" w:tentative="1">
      <w:start w:val="1"/>
      <w:numFmt w:val="lowerLetter"/>
      <w:lvlText w:val="%8."/>
      <w:lvlJc w:val="left"/>
      <w:pPr>
        <w:tabs>
          <w:tab w:val="num" w:pos="5477"/>
        </w:tabs>
        <w:ind w:left="5477" w:hanging="360"/>
      </w:pPr>
    </w:lvl>
    <w:lvl w:ilvl="8" w:tplc="001B0409" w:tentative="1">
      <w:start w:val="1"/>
      <w:numFmt w:val="lowerRoman"/>
      <w:lvlText w:val="%9."/>
      <w:lvlJc w:val="right"/>
      <w:pPr>
        <w:tabs>
          <w:tab w:val="num" w:pos="6197"/>
        </w:tabs>
        <w:ind w:left="6197" w:hanging="180"/>
      </w:pPr>
    </w:lvl>
  </w:abstractNum>
  <w:abstractNum w:abstractNumId="5" w15:restartNumberingAfterBreak="0">
    <w:nsid w:val="59D04D77"/>
    <w:multiLevelType w:val="hybridMultilevel"/>
    <w:tmpl w:val="0B5ABE5E"/>
    <w:lvl w:ilvl="0" w:tplc="C598F912">
      <w:start w:val="1"/>
      <w:numFmt w:val="bullet"/>
      <w:pStyle w:val="Lijstalinea"/>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C66765"/>
    <w:multiLevelType w:val="hybridMultilevel"/>
    <w:tmpl w:val="D11A5610"/>
    <w:lvl w:ilvl="0" w:tplc="A6EAF2D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8396AC7"/>
    <w:multiLevelType w:val="hybridMultilevel"/>
    <w:tmpl w:val="28386E36"/>
    <w:lvl w:ilvl="0" w:tplc="897857C8">
      <w:start w:val="1"/>
      <w:numFmt w:val="decimal"/>
      <w:pStyle w:val="Kop3"/>
      <w:lvlText w:val="1.1.%1"/>
      <w:lvlJc w:val="left"/>
      <w:pPr>
        <w:ind w:left="720" w:hanging="360"/>
      </w:pPr>
      <w:rPr>
        <w:rFonts w:ascii="Calibri" w:hAnsi="Calibri" w:hint="default"/>
        <w:b/>
        <w:i w:val="0"/>
        <w:caps/>
        <w:color w:val="2A268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0F7DF6"/>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08"/>
    <w:rsid w:val="000400F5"/>
    <w:rsid w:val="000A19BC"/>
    <w:rsid w:val="000E7760"/>
    <w:rsid w:val="0018177E"/>
    <w:rsid w:val="00191EA0"/>
    <w:rsid w:val="00194186"/>
    <w:rsid w:val="001F3F69"/>
    <w:rsid w:val="00217D74"/>
    <w:rsid w:val="00251C29"/>
    <w:rsid w:val="002B6C55"/>
    <w:rsid w:val="002C3B04"/>
    <w:rsid w:val="003617B6"/>
    <w:rsid w:val="003A1249"/>
    <w:rsid w:val="00406FDA"/>
    <w:rsid w:val="00430D96"/>
    <w:rsid w:val="00451F42"/>
    <w:rsid w:val="00464A28"/>
    <w:rsid w:val="004A6EF0"/>
    <w:rsid w:val="004C1FD9"/>
    <w:rsid w:val="0051404D"/>
    <w:rsid w:val="005A2039"/>
    <w:rsid w:val="00602604"/>
    <w:rsid w:val="00637237"/>
    <w:rsid w:val="00651690"/>
    <w:rsid w:val="00681ECE"/>
    <w:rsid w:val="006B68D1"/>
    <w:rsid w:val="00706978"/>
    <w:rsid w:val="007537E7"/>
    <w:rsid w:val="007673FC"/>
    <w:rsid w:val="007978B7"/>
    <w:rsid w:val="007A4DC6"/>
    <w:rsid w:val="007E7D07"/>
    <w:rsid w:val="00801E9D"/>
    <w:rsid w:val="00810C58"/>
    <w:rsid w:val="0081130A"/>
    <w:rsid w:val="00821066"/>
    <w:rsid w:val="00842B11"/>
    <w:rsid w:val="008C5733"/>
    <w:rsid w:val="008E1047"/>
    <w:rsid w:val="00920E4D"/>
    <w:rsid w:val="00954EE1"/>
    <w:rsid w:val="00976827"/>
    <w:rsid w:val="00A10C00"/>
    <w:rsid w:val="00A45535"/>
    <w:rsid w:val="00AA4D75"/>
    <w:rsid w:val="00AB56CA"/>
    <w:rsid w:val="00AC60CD"/>
    <w:rsid w:val="00B31CB5"/>
    <w:rsid w:val="00B802F3"/>
    <w:rsid w:val="00BA64EA"/>
    <w:rsid w:val="00BC11D1"/>
    <w:rsid w:val="00BE3BDA"/>
    <w:rsid w:val="00C02EA1"/>
    <w:rsid w:val="00C04A43"/>
    <w:rsid w:val="00C07E38"/>
    <w:rsid w:val="00C11DE1"/>
    <w:rsid w:val="00C13FFA"/>
    <w:rsid w:val="00C149F2"/>
    <w:rsid w:val="00C27C56"/>
    <w:rsid w:val="00CA46D9"/>
    <w:rsid w:val="00CC5FCE"/>
    <w:rsid w:val="00CE01FF"/>
    <w:rsid w:val="00D235AF"/>
    <w:rsid w:val="00D406F3"/>
    <w:rsid w:val="00D50BE0"/>
    <w:rsid w:val="00D610B4"/>
    <w:rsid w:val="00D7753F"/>
    <w:rsid w:val="00DD4980"/>
    <w:rsid w:val="00E04162"/>
    <w:rsid w:val="00E726A3"/>
    <w:rsid w:val="00ED2BF6"/>
    <w:rsid w:val="00EF4749"/>
    <w:rsid w:val="00F021D8"/>
    <w:rsid w:val="00F46108"/>
    <w:rsid w:val="00F95C06"/>
    <w:rsid w:val="00FF5087"/>
    <w:rsid w:val="00FF7E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54D41A4F-5E5F-42A9-BE91-F6631104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1ECE"/>
    <w:pPr>
      <w:spacing w:line="240" w:lineRule="exact"/>
      <w:jc w:val="both"/>
    </w:pPr>
    <w:rPr>
      <w:rFonts w:ascii="Calibri" w:hAnsi="Calibri"/>
      <w:color w:val="323232"/>
      <w:szCs w:val="24"/>
      <w:lang w:eastAsia="nl-NL"/>
    </w:rPr>
  </w:style>
  <w:style w:type="paragraph" w:styleId="Kop1">
    <w:name w:val="heading 1"/>
    <w:basedOn w:val="Lijstalinea"/>
    <w:next w:val="Standaard"/>
    <w:link w:val="Kop1Char"/>
    <w:qFormat/>
    <w:rsid w:val="002B6C55"/>
    <w:pPr>
      <w:keepNext/>
      <w:keepLines/>
      <w:numPr>
        <w:numId w:val="4"/>
      </w:numPr>
      <w:ind w:hanging="720"/>
      <w:jc w:val="left"/>
      <w:outlineLvl w:val="0"/>
    </w:pPr>
    <w:rPr>
      <w:rFonts w:eastAsia="MS Gothic"/>
      <w:b/>
      <w:bCs/>
      <w:caps/>
      <w:color w:val="2A268E"/>
      <w:szCs w:val="32"/>
    </w:rPr>
  </w:style>
  <w:style w:type="paragraph" w:styleId="Kop2">
    <w:name w:val="heading 2"/>
    <w:basedOn w:val="Lijstalinea"/>
    <w:next w:val="Standaard"/>
    <w:link w:val="Kop2Char"/>
    <w:uiPriority w:val="9"/>
    <w:unhideWhenUsed/>
    <w:qFormat/>
    <w:rsid w:val="002B6C55"/>
    <w:pPr>
      <w:keepNext/>
      <w:keepLines/>
      <w:numPr>
        <w:numId w:val="5"/>
      </w:numPr>
      <w:ind w:hanging="720"/>
      <w:jc w:val="left"/>
      <w:outlineLvl w:val="1"/>
    </w:pPr>
    <w:rPr>
      <w:rFonts w:eastAsia="MS Gothic"/>
      <w:b/>
      <w:bCs/>
      <w:caps/>
      <w:color w:val="2A268E"/>
      <w:szCs w:val="26"/>
    </w:rPr>
  </w:style>
  <w:style w:type="paragraph" w:styleId="Kop3">
    <w:name w:val="heading 3"/>
    <w:basedOn w:val="Lijstalinea"/>
    <w:next w:val="Standaard"/>
    <w:link w:val="Kop3Char"/>
    <w:uiPriority w:val="9"/>
    <w:unhideWhenUsed/>
    <w:qFormat/>
    <w:rsid w:val="002B6C55"/>
    <w:pPr>
      <w:keepNext/>
      <w:keepLines/>
      <w:numPr>
        <w:numId w:val="6"/>
      </w:numPr>
      <w:ind w:hanging="720"/>
      <w:jc w:val="left"/>
      <w:outlineLvl w:val="2"/>
    </w:pPr>
    <w:rPr>
      <w:rFonts w:eastAsia="MS Gothic"/>
      <w:b/>
      <w:bCs/>
      <w:color w:val="2A268E"/>
    </w:rPr>
  </w:style>
  <w:style w:type="paragraph" w:styleId="Kop4">
    <w:name w:val="heading 4"/>
    <w:basedOn w:val="Standaard"/>
    <w:next w:val="Standaard"/>
    <w:link w:val="Kop4Char"/>
    <w:uiPriority w:val="9"/>
    <w:unhideWhenUsed/>
    <w:rsid w:val="00681ECE"/>
    <w:pPr>
      <w:keepNext/>
      <w:keepLines/>
      <w:spacing w:before="200"/>
      <w:outlineLvl w:val="3"/>
    </w:pPr>
    <w:rPr>
      <w:rFonts w:eastAsia="MS Gothic"/>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
    <w:name w:val="Adres"/>
    <w:basedOn w:val="Kop3"/>
    <w:next w:val="Standaard"/>
    <w:rsid w:val="004C1FD9"/>
    <w:pPr>
      <w:keepLines w:val="0"/>
      <w:framePr w:hSpace="181" w:wrap="around" w:vAnchor="page" w:hAnchor="page" w:x="5694" w:y="2269"/>
      <w:suppressOverlap/>
      <w:outlineLvl w:val="9"/>
    </w:pPr>
    <w:rPr>
      <w:rFonts w:eastAsia="Times New Roman"/>
      <w:b w:val="0"/>
      <w:bCs w:val="0"/>
      <w:color w:val="000000"/>
      <w:sz w:val="22"/>
      <w:szCs w:val="26"/>
      <w:lang w:val="nl-NL"/>
    </w:rPr>
  </w:style>
  <w:style w:type="character" w:customStyle="1" w:styleId="Kop3Char">
    <w:name w:val="Kop 3 Char"/>
    <w:link w:val="Kop3"/>
    <w:uiPriority w:val="9"/>
    <w:rsid w:val="002B6C55"/>
    <w:rPr>
      <w:rFonts w:ascii="Calibri" w:eastAsia="MS Gothic" w:hAnsi="Calibri" w:cs="Times New Roman"/>
      <w:b/>
      <w:bCs/>
      <w:color w:val="2A268E"/>
      <w:sz w:val="20"/>
      <w:lang w:val="nl-BE"/>
    </w:rPr>
  </w:style>
  <w:style w:type="paragraph" w:customStyle="1" w:styleId="Genummerdelijst">
    <w:name w:val="Genummerde lijst"/>
    <w:basedOn w:val="Plattetekst"/>
    <w:rsid w:val="00821066"/>
    <w:pPr>
      <w:numPr>
        <w:numId w:val="1"/>
      </w:numPr>
      <w:spacing w:after="200"/>
    </w:pPr>
    <w:rPr>
      <w:rFonts w:ascii="Garamond" w:eastAsia="Times New Roman" w:hAnsi="Garamond"/>
      <w:szCs w:val="20"/>
      <w:lang w:eastAsia="en-US"/>
    </w:rPr>
  </w:style>
  <w:style w:type="paragraph" w:styleId="Plattetekst">
    <w:name w:val="Body Text"/>
    <w:basedOn w:val="Standaard"/>
    <w:link w:val="PlattetekstChar"/>
    <w:uiPriority w:val="99"/>
    <w:unhideWhenUsed/>
    <w:rsid w:val="00821066"/>
    <w:pPr>
      <w:spacing w:after="120"/>
    </w:pPr>
  </w:style>
  <w:style w:type="character" w:customStyle="1" w:styleId="PlattetekstChar">
    <w:name w:val="Platte tekst Char"/>
    <w:basedOn w:val="Standaardalinea-lettertype"/>
    <w:link w:val="Plattetekst"/>
    <w:uiPriority w:val="99"/>
    <w:rsid w:val="00821066"/>
  </w:style>
  <w:style w:type="paragraph" w:styleId="Koptekst">
    <w:name w:val="header"/>
    <w:aliases w:val="Aanspreking"/>
    <w:basedOn w:val="Standaard"/>
    <w:link w:val="KoptekstChar"/>
    <w:uiPriority w:val="99"/>
    <w:rsid w:val="00821066"/>
    <w:pPr>
      <w:tabs>
        <w:tab w:val="center" w:pos="4153"/>
        <w:tab w:val="right" w:pos="8306"/>
      </w:tabs>
    </w:pPr>
    <w:rPr>
      <w:rFonts w:ascii="Garamond" w:eastAsia="Times New Roman" w:hAnsi="Garamond"/>
      <w:szCs w:val="20"/>
      <w:lang w:eastAsia="en-US"/>
    </w:rPr>
  </w:style>
  <w:style w:type="character" w:customStyle="1" w:styleId="KoptekstChar">
    <w:name w:val="Koptekst Char"/>
    <w:aliases w:val="Aanspreking Char"/>
    <w:link w:val="Koptekst"/>
    <w:uiPriority w:val="99"/>
    <w:rsid w:val="00821066"/>
    <w:rPr>
      <w:rFonts w:ascii="Garamond" w:eastAsia="Times New Roman" w:hAnsi="Garamond" w:cs="Times New Roman"/>
      <w:szCs w:val="20"/>
      <w:lang w:eastAsia="en-US"/>
    </w:rPr>
  </w:style>
  <w:style w:type="paragraph" w:customStyle="1" w:styleId="Locatie-datum">
    <w:name w:val="Locatie-datum"/>
    <w:basedOn w:val="Standaard"/>
    <w:next w:val="Plattetekst"/>
    <w:rsid w:val="00821066"/>
    <w:pPr>
      <w:spacing w:after="180"/>
    </w:pPr>
    <w:rPr>
      <w:rFonts w:ascii="Garamond" w:eastAsia="Times" w:hAnsi="Garamond"/>
      <w:sz w:val="22"/>
      <w:szCs w:val="20"/>
      <w:lang w:val="en-US" w:eastAsia="en-US"/>
    </w:rPr>
  </w:style>
  <w:style w:type="paragraph" w:styleId="Voettekst">
    <w:name w:val="footer"/>
    <w:basedOn w:val="Standaard"/>
    <w:link w:val="VoettekstChar"/>
    <w:semiHidden/>
    <w:rsid w:val="00821066"/>
    <w:pPr>
      <w:tabs>
        <w:tab w:val="center" w:pos="4153"/>
        <w:tab w:val="right" w:pos="8306"/>
      </w:tabs>
      <w:spacing w:after="200"/>
    </w:pPr>
    <w:rPr>
      <w:rFonts w:ascii="Garamond" w:eastAsia="Times New Roman" w:hAnsi="Garamond"/>
      <w:szCs w:val="20"/>
      <w:lang w:eastAsia="en-US"/>
    </w:rPr>
  </w:style>
  <w:style w:type="character" w:customStyle="1" w:styleId="VoettekstChar">
    <w:name w:val="Voettekst Char"/>
    <w:link w:val="Voettekst"/>
    <w:semiHidden/>
    <w:rsid w:val="00821066"/>
    <w:rPr>
      <w:rFonts w:ascii="Garamond" w:eastAsia="Times New Roman" w:hAnsi="Garamond" w:cs="Times New Roman"/>
      <w:szCs w:val="20"/>
      <w:lang w:eastAsia="en-US"/>
    </w:rPr>
  </w:style>
  <w:style w:type="paragraph" w:customStyle="1" w:styleId="VoettekstBrief">
    <w:name w:val="VoettekstBrief"/>
    <w:basedOn w:val="Standaard"/>
    <w:rsid w:val="00821066"/>
    <w:pPr>
      <w:spacing w:before="120" w:after="200"/>
    </w:pPr>
    <w:rPr>
      <w:rFonts w:ascii="Verdana" w:eastAsia="Times New Roman" w:hAnsi="Verdana"/>
      <w:color w:val="577490"/>
      <w:sz w:val="16"/>
      <w:szCs w:val="20"/>
      <w:lang w:eastAsia="en-US"/>
    </w:rPr>
  </w:style>
  <w:style w:type="paragraph" w:styleId="Ballontekst">
    <w:name w:val="Balloon Text"/>
    <w:basedOn w:val="Standaard"/>
    <w:link w:val="BallontekstChar"/>
    <w:uiPriority w:val="99"/>
    <w:semiHidden/>
    <w:unhideWhenUsed/>
    <w:rsid w:val="00AB56CA"/>
    <w:rPr>
      <w:rFonts w:ascii="Lucida Grande" w:hAnsi="Lucida Grande" w:cs="Lucida Grande"/>
      <w:sz w:val="18"/>
      <w:szCs w:val="18"/>
    </w:rPr>
  </w:style>
  <w:style w:type="character" w:customStyle="1" w:styleId="BallontekstChar">
    <w:name w:val="Ballontekst Char"/>
    <w:link w:val="Ballontekst"/>
    <w:uiPriority w:val="99"/>
    <w:semiHidden/>
    <w:rsid w:val="00AB56CA"/>
    <w:rPr>
      <w:rFonts w:ascii="Lucida Grande" w:hAnsi="Lucida Grande" w:cs="Lucida Grande"/>
      <w:sz w:val="18"/>
      <w:szCs w:val="18"/>
    </w:rPr>
  </w:style>
  <w:style w:type="paragraph" w:styleId="Geenafstand">
    <w:name w:val="No Spacing"/>
    <w:uiPriority w:val="1"/>
    <w:rsid w:val="001F3F69"/>
    <w:pPr>
      <w:jc w:val="both"/>
    </w:pPr>
    <w:rPr>
      <w:rFonts w:ascii="Calibri" w:hAnsi="Calibri"/>
      <w:szCs w:val="24"/>
      <w:lang w:val="en-GB" w:eastAsia="nl-NL"/>
    </w:rPr>
  </w:style>
  <w:style w:type="character" w:customStyle="1" w:styleId="Kop1Char">
    <w:name w:val="Kop 1 Char"/>
    <w:link w:val="Kop1"/>
    <w:uiPriority w:val="9"/>
    <w:rsid w:val="002B6C55"/>
    <w:rPr>
      <w:rFonts w:ascii="Calibri" w:eastAsia="MS Gothic" w:hAnsi="Calibri" w:cs="Times New Roman"/>
      <w:b/>
      <w:bCs/>
      <w:caps/>
      <w:color w:val="2A268E"/>
      <w:sz w:val="20"/>
      <w:szCs w:val="32"/>
      <w:lang w:val="nl-BE"/>
    </w:rPr>
  </w:style>
  <w:style w:type="character" w:customStyle="1" w:styleId="Kop2Char">
    <w:name w:val="Kop 2 Char"/>
    <w:link w:val="Kop2"/>
    <w:uiPriority w:val="9"/>
    <w:rsid w:val="002B6C55"/>
    <w:rPr>
      <w:rFonts w:ascii="Calibri" w:eastAsia="MS Gothic" w:hAnsi="Calibri" w:cs="Times New Roman"/>
      <w:b/>
      <w:bCs/>
      <w:caps/>
      <w:color w:val="2A268E"/>
      <w:sz w:val="20"/>
      <w:szCs w:val="26"/>
      <w:lang w:val="nl-BE"/>
    </w:rPr>
  </w:style>
  <w:style w:type="character" w:styleId="Subtielebenadrukking">
    <w:name w:val="Subtle Emphasis"/>
    <w:uiPriority w:val="19"/>
    <w:rsid w:val="001F3F69"/>
    <w:rPr>
      <w:i/>
      <w:iCs/>
      <w:color w:val="808080"/>
    </w:rPr>
  </w:style>
  <w:style w:type="paragraph" w:styleId="Citaat">
    <w:name w:val="Quote"/>
    <w:basedOn w:val="Standaard"/>
    <w:next w:val="Standaard"/>
    <w:link w:val="CitaatChar"/>
    <w:uiPriority w:val="29"/>
    <w:rsid w:val="001F3F69"/>
    <w:rPr>
      <w:i/>
      <w:iCs/>
      <w:color w:val="000000"/>
    </w:rPr>
  </w:style>
  <w:style w:type="character" w:customStyle="1" w:styleId="CitaatChar">
    <w:name w:val="Citaat Char"/>
    <w:link w:val="Citaat"/>
    <w:uiPriority w:val="29"/>
    <w:rsid w:val="001F3F69"/>
    <w:rPr>
      <w:rFonts w:ascii="Calibri" w:hAnsi="Calibri"/>
      <w:i/>
      <w:iCs/>
      <w:color w:val="000000"/>
      <w:sz w:val="20"/>
    </w:rPr>
  </w:style>
  <w:style w:type="paragraph" w:styleId="Duidelijkcitaat">
    <w:name w:val="Intense Quote"/>
    <w:basedOn w:val="Standaard"/>
    <w:next w:val="Standaard"/>
    <w:link w:val="DuidelijkcitaatChar"/>
    <w:uiPriority w:val="30"/>
    <w:rsid w:val="001F3F69"/>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1F3F69"/>
    <w:rPr>
      <w:rFonts w:ascii="Calibri" w:hAnsi="Calibri"/>
      <w:b/>
      <w:bCs/>
      <w:i/>
      <w:iCs/>
      <w:color w:val="4F81BD"/>
      <w:sz w:val="20"/>
    </w:rPr>
  </w:style>
  <w:style w:type="paragraph" w:styleId="Lijstalinea">
    <w:name w:val="List Paragraph"/>
    <w:basedOn w:val="Standaard"/>
    <w:uiPriority w:val="34"/>
    <w:qFormat/>
    <w:rsid w:val="001F3F69"/>
    <w:pPr>
      <w:numPr>
        <w:numId w:val="2"/>
      </w:numPr>
      <w:ind w:left="357" w:hanging="357"/>
      <w:contextualSpacing/>
    </w:pPr>
  </w:style>
  <w:style w:type="character" w:styleId="Paginanummer">
    <w:name w:val="page number"/>
    <w:basedOn w:val="Standaardalinea-lettertype"/>
    <w:rsid w:val="00A45535"/>
  </w:style>
  <w:style w:type="character" w:customStyle="1" w:styleId="Kop4Char">
    <w:name w:val="Kop 4 Char"/>
    <w:link w:val="Kop4"/>
    <w:uiPriority w:val="9"/>
    <w:rsid w:val="00681ECE"/>
    <w:rPr>
      <w:rFonts w:ascii="Calibri" w:eastAsia="MS Gothic" w:hAnsi="Calibri" w:cs="Times New Roman"/>
      <w:b/>
      <w:bCs/>
      <w:i/>
      <w:iCs/>
      <w:color w:val="4F81BD"/>
      <w:sz w:val="20"/>
      <w:lang w:val="nl-BE"/>
    </w:rPr>
  </w:style>
  <w:style w:type="character" w:styleId="Verwijzingopmerking">
    <w:name w:val="annotation reference"/>
    <w:rsid w:val="00E04162"/>
    <w:rPr>
      <w:sz w:val="16"/>
      <w:szCs w:val="16"/>
    </w:rPr>
  </w:style>
  <w:style w:type="paragraph" w:styleId="Tekstopmerking">
    <w:name w:val="annotation text"/>
    <w:basedOn w:val="Standaard"/>
    <w:link w:val="TekstopmerkingChar"/>
    <w:rsid w:val="00E04162"/>
    <w:pPr>
      <w:spacing w:line="240" w:lineRule="auto"/>
      <w:jc w:val="left"/>
    </w:pPr>
    <w:rPr>
      <w:rFonts w:ascii="Times New Roman" w:eastAsia="Times New Roman" w:hAnsi="Times New Roman"/>
      <w:color w:val="auto"/>
      <w:szCs w:val="20"/>
      <w:lang w:val="en-AU"/>
    </w:rPr>
  </w:style>
  <w:style w:type="character" w:customStyle="1" w:styleId="TekstopmerkingChar">
    <w:name w:val="Tekst opmerking Char"/>
    <w:basedOn w:val="Standaardalinea-lettertype"/>
    <w:link w:val="Tekstopmerking"/>
    <w:rsid w:val="00E04162"/>
    <w:rPr>
      <w:rFonts w:ascii="Times New Roman" w:eastAsia="Times New Roman" w:hAnsi="Times New Roman"/>
      <w:lang w:val="en-AU" w:eastAsia="nl-NL"/>
    </w:rPr>
  </w:style>
  <w:style w:type="table" w:styleId="Tabelraster">
    <w:name w:val="Table Grid"/>
    <w:basedOn w:val="Standaardtabel"/>
    <w:uiPriority w:val="59"/>
    <w:rsid w:val="006516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B31CB5"/>
    <w:pPr>
      <w:spacing w:line="240" w:lineRule="auto"/>
      <w:jc w:val="left"/>
    </w:pPr>
    <w:rPr>
      <w:rFonts w:ascii="Times New Roman" w:eastAsia="Times New Roman" w:hAnsi="Times New Roman"/>
      <w:color w:val="auto"/>
      <w:szCs w:val="20"/>
      <w:lang w:val="en-AU"/>
    </w:rPr>
  </w:style>
  <w:style w:type="character" w:customStyle="1" w:styleId="VoetnoottekstChar">
    <w:name w:val="Voetnoottekst Char"/>
    <w:basedOn w:val="Standaardalinea-lettertype"/>
    <w:link w:val="Voetnoottekst"/>
    <w:rsid w:val="00B31CB5"/>
    <w:rPr>
      <w:rFonts w:ascii="Times New Roman" w:eastAsia="Times New Roman" w:hAnsi="Times New Roman"/>
      <w:lang w:val="en-AU" w:eastAsia="nl-NL"/>
    </w:rPr>
  </w:style>
  <w:style w:type="character" w:styleId="Hyperlink">
    <w:name w:val="Hyperlink"/>
    <w:basedOn w:val="Standaardalinea-lettertype"/>
    <w:rsid w:val="00B31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dienst@azdelta.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tuur@azdelta.b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zdelta.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baet\AppData\Roaming\microsoft\Sjablonen\AZ%20Delta%20Hoofding.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AZ Delta Hoofding</Template>
  <TotalTime>115</TotalTime>
  <Pages>4</Pages>
  <Words>1611</Words>
  <Characters>8861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AltoAlto bvba</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Baetens Kristof</dc:creator>
  <cp:lastModifiedBy>Baetens Kristof</cp:lastModifiedBy>
  <cp:revision>12</cp:revision>
  <cp:lastPrinted>2015-10-23T08:58:00Z</cp:lastPrinted>
  <dcterms:created xsi:type="dcterms:W3CDTF">2015-05-05T15:03:00Z</dcterms:created>
  <dcterms:modified xsi:type="dcterms:W3CDTF">2017-11-09T16:59:00Z</dcterms:modified>
</cp:coreProperties>
</file>